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@1</w:t>
      </w:r>
      <w:bookmarkStart w:id="0" w:name="_GoBack"/>
      <w:bookmarkEnd w:id="0"/>
      <w:r w:rsidRPr="005224C0">
        <w:rPr>
          <w:rFonts w:ascii="Palatino Linotype" w:hAnsi="Palatino Linotype"/>
          <w:sz w:val="28"/>
          <w:szCs w:val="28"/>
          <w:lang w:val="tg-Cyrl-TJ"/>
        </w:rPr>
        <w:t>.</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Илме, ки иншоотҳои муҳандисӣ ва рушти минбадаи назарраси сохтмони асосиро ва такмилёбии техникии соҳаи сохтмонӣ ва истеҳсоли маводҳои сохтмониро ҷиҳати таъмини талаботи хоҷагии халқрото сатҳи зарурӣ талаб менамояд кадом илм аст?</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$A) </w:t>
      </w:r>
      <w:r w:rsidRPr="005224C0">
        <w:rPr>
          <w:rFonts w:ascii="Palatino Linotype" w:hAnsi="Palatino Linotype"/>
          <w:sz w:val="28"/>
          <w:szCs w:val="28"/>
          <w:lang w:val="tg-Cyrl-TJ"/>
        </w:rPr>
        <w:t>Гидрология;</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$B) </w:t>
      </w:r>
      <w:r w:rsidRPr="005224C0">
        <w:rPr>
          <w:rFonts w:ascii="Palatino Linotype" w:hAnsi="Palatino Linotype"/>
          <w:sz w:val="28"/>
          <w:szCs w:val="28"/>
          <w:lang w:val="tg-Cyrl-TJ"/>
        </w:rPr>
        <w:t>Геологияи муҳандисӣ;</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$C) </w:t>
      </w:r>
      <w:r w:rsidRPr="005224C0">
        <w:rPr>
          <w:rFonts w:ascii="Palatino Linotype" w:hAnsi="Palatino Linotype"/>
          <w:sz w:val="28"/>
          <w:szCs w:val="28"/>
          <w:lang w:val="tg-Cyrl-TJ"/>
        </w:rPr>
        <w:t>Геодезия;</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$D) </w:t>
      </w:r>
      <w:r w:rsidRPr="005224C0">
        <w:rPr>
          <w:rFonts w:ascii="Palatino Linotype" w:hAnsi="Palatino Linotype"/>
          <w:sz w:val="28"/>
          <w:szCs w:val="28"/>
          <w:lang w:val="tg-Cyrl-TJ"/>
        </w:rPr>
        <w:t>Иншоотҳои муҳандисӣ;</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$E) </w:t>
      </w:r>
      <w:r w:rsidRPr="005224C0">
        <w:rPr>
          <w:rFonts w:ascii="Palatino Linotype" w:hAnsi="Palatino Linotype"/>
          <w:sz w:val="28"/>
          <w:szCs w:val="28"/>
          <w:lang w:val="tg-Cyrl-TJ"/>
        </w:rPr>
        <w:t>Гидрогеология;</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@2.</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Асоси иншоот</w:t>
      </w:r>
      <w:r w:rsidRPr="005224C0">
        <w:rPr>
          <w:rFonts w:ascii="Palatino Linotype" w:hAnsi="Palatino Linotype"/>
          <w:sz w:val="28"/>
          <w:szCs w:val="28"/>
        </w:rPr>
        <w:t xml:space="preserve"> </w:t>
      </w:r>
      <w:r w:rsidRPr="005224C0">
        <w:rPr>
          <w:rFonts w:ascii="Palatino Linotype" w:hAnsi="Palatino Linotype"/>
          <w:sz w:val="28"/>
          <w:szCs w:val="28"/>
          <w:lang w:val="tg-Cyrl-TJ"/>
        </w:rPr>
        <w:t>чист?</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$A) </w:t>
      </w:r>
      <w:r w:rsidRPr="005224C0">
        <w:rPr>
          <w:rFonts w:ascii="Palatino Linotype" w:hAnsi="Palatino Linotype"/>
          <w:sz w:val="28"/>
          <w:szCs w:val="28"/>
          <w:lang w:val="tg-Cyrl-TJ"/>
        </w:rPr>
        <w:t>Қабати ҷинсҳои куҳие мебошад, ки бевосита сарбориро нигоҳ медорад;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$B) </w:t>
      </w:r>
      <w:r w:rsidRPr="005224C0">
        <w:rPr>
          <w:rFonts w:ascii="Palatino Linotype" w:hAnsi="Palatino Linotype"/>
          <w:sz w:val="28"/>
          <w:szCs w:val="28"/>
          <w:lang w:val="tg-Cyrl-TJ"/>
        </w:rPr>
        <w:t>Қабати ҷинсҳои кӯҳие мебошад, ки бевосита сарбории аз иншооти бунёдшаванда вогузоршавандаро қабул менамояд;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$C) </w:t>
      </w:r>
      <w:r w:rsidRPr="005224C0">
        <w:rPr>
          <w:rFonts w:ascii="Palatino Linotype" w:hAnsi="Palatino Linotype"/>
          <w:sz w:val="28"/>
          <w:szCs w:val="28"/>
          <w:lang w:val="tg-Cyrl-TJ"/>
        </w:rPr>
        <w:t>Қабати ҷинсҳои куҳие, мебошад, ки устувории ҷинсҳои кӯҳиро нигоҳ медорад;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$D) </w:t>
      </w:r>
      <w:r w:rsidRPr="005224C0">
        <w:rPr>
          <w:rFonts w:ascii="Palatino Linotype" w:hAnsi="Palatino Linotype"/>
          <w:sz w:val="28"/>
          <w:szCs w:val="28"/>
          <w:lang w:val="tg-Cyrl-TJ"/>
        </w:rPr>
        <w:t>Қабати ҷинсҳои куҳие, мебошад, ки мустаҳкамии онҳоро нигоҳ медорад;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$E) </w:t>
      </w:r>
      <w:r w:rsidRPr="005224C0">
        <w:rPr>
          <w:rFonts w:ascii="Palatino Linotype" w:hAnsi="Palatino Linotype"/>
          <w:sz w:val="28"/>
          <w:szCs w:val="28"/>
          <w:lang w:val="tg-Cyrl-TJ"/>
        </w:rPr>
        <w:t>Қабати ҷинсҳои куҳие, мебошад, кис уст мебошанд;</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@3.</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Асоси табии чист?</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$A) </w:t>
      </w:r>
      <w:r w:rsidRPr="005224C0">
        <w:rPr>
          <w:rFonts w:ascii="Palatino Linotype" w:hAnsi="Palatino Linotype"/>
          <w:sz w:val="28"/>
          <w:szCs w:val="28"/>
          <w:lang w:val="tg-Cyrl-TJ"/>
        </w:rPr>
        <w:t>Дар он ҳолатест, ки агар ҷинсҳоидар болои онҳо иншоот бунёдшаванда ба ягон намуди устуворсозӣ ва ё беҳсозии пешакӣ зарарат дошта бошанд;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$B) </w:t>
      </w:r>
      <w:r w:rsidRPr="005224C0">
        <w:rPr>
          <w:rFonts w:ascii="Palatino Linotype" w:hAnsi="Palatino Linotype"/>
          <w:sz w:val="28"/>
          <w:szCs w:val="28"/>
          <w:lang w:val="tg-Cyrl-TJ"/>
        </w:rPr>
        <w:t>Дар он ҳолатест, ки агар ҷинсҳоидар болои онҳо иншоот бунёдшаванда ба ягон чорабинӣ эҳтиёҷ надошта бошад;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$C) </w:t>
      </w:r>
      <w:r w:rsidRPr="005224C0">
        <w:rPr>
          <w:rFonts w:ascii="Palatino Linotype" w:hAnsi="Palatino Linotype"/>
          <w:sz w:val="28"/>
          <w:szCs w:val="28"/>
          <w:lang w:val="tg-Cyrl-TJ"/>
        </w:rPr>
        <w:t>Дар он ҳолатест, ки агар ҷинсҳоидар болои онҳо иншоот бунёдшаванда сахт бошанд;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$D) </w:t>
      </w:r>
      <w:r w:rsidRPr="005224C0">
        <w:rPr>
          <w:rFonts w:ascii="Palatino Linotype" w:hAnsi="Palatino Linotype"/>
          <w:sz w:val="28"/>
          <w:szCs w:val="28"/>
          <w:lang w:val="tg-Cyrl-TJ"/>
        </w:rPr>
        <w:t>Дар он ҳолатест, ки агар ҷинсҳоидар болои онҳо иншоот бунёдшаванда ноустувор бошанд;</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$E) </w:t>
      </w:r>
      <w:r w:rsidRPr="005224C0">
        <w:rPr>
          <w:rFonts w:ascii="Palatino Linotype" w:hAnsi="Palatino Linotype"/>
          <w:sz w:val="28"/>
          <w:szCs w:val="28"/>
          <w:lang w:val="tg-Cyrl-TJ"/>
        </w:rPr>
        <w:t>Дар он ҳолатест, ки агар ҷинсҳоидар болои онҳо иншоот бунёдшаванда мулоим бошанд;</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@4.</w:t>
      </w:r>
    </w:p>
    <w:p w:rsidR="00B950EF" w:rsidRPr="005224C0" w:rsidRDefault="00B950EF" w:rsidP="0071325C">
      <w:pPr>
        <w:rPr>
          <w:rFonts w:ascii="Palatino Linotype" w:hAnsi="Palatino Linotype"/>
          <w:sz w:val="28"/>
          <w:szCs w:val="28"/>
          <w:lang w:val="tg-Cyrl-TJ"/>
        </w:rPr>
      </w:pPr>
      <w:r w:rsidRPr="005224C0">
        <w:rPr>
          <w:rFonts w:ascii="Palatino Linotype" w:hAnsi="Palatino Linotype"/>
          <w:sz w:val="28"/>
          <w:szCs w:val="28"/>
          <w:lang w:val="tg-Cyrl-TJ"/>
        </w:rPr>
        <w:t>Асоси сунъӣ чист?</w:t>
      </w:r>
    </w:p>
    <w:p w:rsidR="00B950EF" w:rsidRPr="005224C0" w:rsidRDefault="00B950EF" w:rsidP="0071325C">
      <w:pPr>
        <w:rPr>
          <w:rFonts w:ascii="Palatino Linotype" w:hAnsi="Palatino Linotype"/>
          <w:sz w:val="28"/>
          <w:szCs w:val="28"/>
          <w:lang w:val="tg-Cyrl-TJ"/>
        </w:rPr>
      </w:pPr>
      <w:r>
        <w:rPr>
          <w:rFonts w:ascii="Palatino Linotype" w:hAnsi="Palatino Linotype"/>
          <w:sz w:val="28"/>
          <w:szCs w:val="28"/>
          <w:lang w:val="tg-Cyrl-TJ"/>
        </w:rPr>
        <w:t xml:space="preserve">$A) </w:t>
      </w:r>
      <w:r w:rsidRPr="005224C0">
        <w:rPr>
          <w:rFonts w:ascii="Palatino Linotype" w:hAnsi="Palatino Linotype"/>
          <w:sz w:val="28"/>
          <w:szCs w:val="28"/>
          <w:lang w:val="tg-Cyrl-TJ"/>
        </w:rPr>
        <w:t>Дар он ҳолатест, ки агар ҷинсҳоидар болои онҳо иншоот бунёдшаванда барои қабули сарбории вогузоршаванда дар ҳолати табии ғайри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қабули сарбории вогузоршаванда дар ҳолати табии нодуруст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қабули сарбории вогузоршаванда дар ҳолати табии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қабули сарбории вогузоршаванда дар ҳолати табии ва сунъӣғайри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қабули сарбории вогузоршаванда дар ҳолати табии ва сунъӣ ё ҳар ду ҳолат ғайри қобили қабул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Таҳкурсии иншоот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Сохтори қисми поёнии иншоот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Элементи такягоҳи сохтмон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Сохтори қисми поёнииҷузъи такягоҳии иншоотро дар назар дорад. Онҳо барои гузаронидани сарбории иншоот ба асос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Онҳо барои гузаронидани сарбории иншоот ба грунтҳо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Онҳо барои гузаронидани сарбории иншоот ба такягоҳ хизмат менамоянд;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Канал гуфта иншооти табииро меноманд, ки болояш кушода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 гуфта иншооти сунъии болокушодаеро меноманд, ки дар сатҳи замин канда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Канал гуфта иншооти сунъии болокушодаеро меноманд, ки дар зери замин канда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 гуфта иншооти сунъии болокушодаеро меноманд, ки дар нишебии замин канда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Канал гуфта иншооти сунъии болокушодаеро меноманд, ки дар склон замин канда шудааст;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 аз рӯи налъҳо ва таъиноташон ба кадомҳо ҷудо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Каналҳоикиштигардӣ, обёрӣ, энергетикӣ, обрасон, оббар, хушконӣ, чубкашон, моҳипарварӣ, обпарто, обёр, обшорӣ;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Каналҳоикиштигардӣ;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Каналҳои обёрӣ;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Каналҳои моҳипарварӣ;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Каналҳои обшорӣ;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киштигард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Бо мақсадҳои нақлиётӣ истифода шуда андозаҳои онҳо аз рӯи андозаҳои киштиҳо ва инчунин гардиши борҳо муайян карда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Бо мақсадҳои гуногун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Бо мақсадҳои интиқоли маводи сохтмонӣ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Бо мақсади обтаъминкунӣ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Бо мақсади обёрӣ истифода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Акведук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lang w:val="tg-Cyrl-TJ"/>
        </w:rPr>
        <w:t>Ҳ</w:t>
      </w:r>
      <w:r w:rsidRPr="005224C0">
        <w:rPr>
          <w:rFonts w:ascii="Palatino Linotype" w:hAnsi="Palatino Linotype"/>
          <w:sz w:val="28"/>
          <w:szCs w:val="28"/>
        </w:rPr>
        <w:t>ангоми мавҷудияти роҳҳо, ҷариҳо ва дарёҳои васеъ ва чуқур барои гузаштани канал сохта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Ҳангомиинтиқоли об;</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Ҳангоми интиқоли чуб;</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Ҳангоми интиқоли нафт;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Ҳангоми интиқоли газ;</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Иглофилтр чи гуна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намуди трубаи тунуки металлӣ буда, дар нуги поёни худфилтр дорад;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намуди лулаи борик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 намуди ноқил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 намуди оҳан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 намуди тунука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Диаметри иглофилтр чи қадар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38-</w:t>
      </w:r>
      <w:smartTag w:uri="urn:schemas-microsoft-com:office:smarttags" w:element="metricconverter">
        <w:smartTagPr>
          <w:attr w:name="ProductID" w:val="50 мм"/>
        </w:smartTagPr>
        <w:r w:rsidRPr="005224C0">
          <w:rPr>
            <w:rFonts w:ascii="Palatino Linotype" w:hAnsi="Palatino Linotype"/>
            <w:sz w:val="28"/>
            <w:szCs w:val="28"/>
          </w:rPr>
          <w:t>50 мм</w:t>
        </w:r>
      </w:smartTag>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50-</w:t>
      </w:r>
      <w:smartTag w:uri="urn:schemas-microsoft-com:office:smarttags" w:element="metricconverter">
        <w:smartTagPr>
          <w:attr w:name="ProductID" w:val="70 мм"/>
        </w:smartTagPr>
        <w:r w:rsidRPr="005224C0">
          <w:rPr>
            <w:rFonts w:ascii="Palatino Linotype" w:hAnsi="Palatino Linotype"/>
            <w:sz w:val="28"/>
            <w:szCs w:val="28"/>
          </w:rPr>
          <w:t>70 мм</w:t>
        </w:r>
      </w:smartTag>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90-</w:t>
      </w:r>
      <w:smartTag w:uri="urn:schemas-microsoft-com:office:smarttags" w:element="metricconverter">
        <w:smartTagPr>
          <w:attr w:name="ProductID" w:val="105 мм"/>
        </w:smartTagPr>
        <w:r w:rsidRPr="005224C0">
          <w:rPr>
            <w:rFonts w:ascii="Palatino Linotype" w:hAnsi="Palatino Linotype"/>
            <w:sz w:val="28"/>
            <w:szCs w:val="28"/>
          </w:rPr>
          <w:t>105 мм</w:t>
        </w:r>
      </w:smartTag>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80-</w:t>
      </w:r>
      <w:smartTag w:uri="urn:schemas-microsoft-com:office:smarttags" w:element="metricconverter">
        <w:smartTagPr>
          <w:attr w:name="ProductID" w:val="90 мм"/>
        </w:smartTagPr>
        <w:r w:rsidRPr="005224C0">
          <w:rPr>
            <w:rFonts w:ascii="Palatino Linotype" w:hAnsi="Palatino Linotype"/>
            <w:sz w:val="28"/>
            <w:szCs w:val="28"/>
          </w:rPr>
          <w:t>90 мм</w:t>
        </w:r>
      </w:smartTag>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90-</w:t>
      </w:r>
      <w:smartTag w:uri="urn:schemas-microsoft-com:office:smarttags" w:element="metricconverter">
        <w:smartTagPr>
          <w:attr w:name="ProductID" w:val="95 мм"/>
        </w:smartTagPr>
        <w:r w:rsidRPr="005224C0">
          <w:rPr>
            <w:rFonts w:ascii="Palatino Linotype" w:hAnsi="Palatino Linotype"/>
            <w:sz w:val="28"/>
            <w:szCs w:val="28"/>
          </w:rPr>
          <w:t>95 мм</w:t>
        </w:r>
      </w:smartTag>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гидротехникӣ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 ки дар соҳаҳои гуногуни хоҷагии об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Иншоотҳои муҳандисӣ, таҷҳизот ва дастгоҳҳое, ки бо ёрии онҳочорабиниҳо оид ба истифодабарии захираҳои обӣ ва инчунин мубориза бар зидди таъсироти зарарноки об амалӣ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 дар соҳаи моҳипарварӣ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Иншоотҳое, ки дар соҳаи нақлиёт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Иншоотҳое, ки дар соҳаи туризм истифода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обфишор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созанда ва нигоҳдорандаи фишорбандҳо ва сарбандҳои кулҳо, дарёҳо, каналҳо, иншоотҳои бандсозандаи маҷроҳҳои таби ива сунъӣ, иншоотҳои назди неругоҳҳои барқии обӣ, нуқтаҳои обкашӣ ва ғайра;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таъиноти умумӣ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таъиноти махсус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назди соҳилӣ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идоракунанда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обҷамъкунанда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обтаъминкунии соҳаҳои хоҷагии халқ таъиншуда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Иншоотҳои танзикунанда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обпарто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сунъӣ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барқӣ мебошад;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оббар ва оббиёр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Иншотҳои аз сарчашма ба мавзеи истифода интиқолдиҳанда ва ё то ба обанбор оварандаи об (обанборҳо, ҷӯйҳо, каналҳо, лӯланоқилҳо, таҳшинкунакҳо, калекторҳо, акведукҳо ва дюкерҳо) ки бо ёрии онҳо ҳар гуна монеаҳо барои гузари об бартараф карда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гражданӣ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саноатӣ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маъмурӣ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ҳавзавӣ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танзимӣ ва ё равонсозанда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барқтавлидкунӣ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табии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 барои танзими маҷрои дарёҳо бо мақсади ташкилишароитҳоимусоиди хоҷагидорӣ ва пешгирии ҳолати харобшавиисоҳилҳо ва зери маҷрои об, ҷиҳати таъминкуни бехатарӣ ва ҳифзи аҳолӣ ва ҳудуд аз офатҳоивобаста ба об таъин шудаанд. Ба онҳо девораҳои муҳофизатии соҳилҳо, семондеҳҳо, мавҷбурҳо ва ғайра дохил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сунъи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сатҳбанд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пайвасти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 ки барои бехалал гузаштани маҷрои обравдар нишебиҳо доманаҳо, ҷариҳо ва шаршараҳо бехтариро таъмин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Иншоотҳое, ки обгузарониро таъмин мекунад;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 ҳар гуна проблемаро ҳал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Иншоотҳое, ки истифодаи захираи обро таъмин мекунад;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Иншооте, ки таъиноти гуногун дорад;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обпартоҳо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 киба воситаҳои идорашавандаи суръати об муҷаҳаз мебшанд;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Иншоотҳое, киба воситаҳои идорашавандаи бе суръати об муҷаҳаз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киба воситаҳои идорашавандаи суръати об муҷаҳаз нестанд;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Иншоотҳое, киба воситаҳои идорашавандаи суръати об муҷаҳаз мебошанд ва намебошанд;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Иншоотҳое, ки бо ёрии онҳо аз сатҳи болои (бьеф) ба поёнӣ ва ё аз як ҳафзаи сунъӣ ба дигар ҳавза ҳаракати бехатарии обро таъмин менамояд;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нақлиётӣ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ҳаракати киштиҳо ва нақлиёти обӣ, интиқоли чуб, бандарҳо ва ғайра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ҳаракати нақлиёт;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ҳаракати нақлиёти ҳавоӣ;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ҳаракати сабук;</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ҳаракати нақлиёти вазнин;</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канализатсионӣ чист?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w:t>
      </w:r>
      <w:r>
        <w:rPr>
          <w:rFonts w:ascii="Palatino Linotype" w:hAnsi="Palatino Linotype"/>
          <w:sz w:val="28"/>
          <w:szCs w:val="28"/>
          <w:lang w:val="en-GB"/>
        </w:rPr>
        <w:t>A</w:t>
      </w:r>
      <w:r w:rsidRPr="005224C0">
        <w:rPr>
          <w:rFonts w:ascii="Palatino Linotype" w:hAnsi="Palatino Linotype"/>
          <w:sz w:val="28"/>
          <w:szCs w:val="28"/>
        </w:rPr>
        <w:t>) Иншоотҳои обтаъминкунии соҳаи чорводорӣ;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Иншоотҳои соҳаи хоҷагии об;</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Иншоотҳои соҳаи обёрӣ;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соҳаи мелиоратсия;</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Иншоотҳое, ки бо ёрии онҳо обтаъминкунии шаҳрҳо ва нуқтаҳои аҳолинишинба роҳ монда шуда, инчунинба мавзеъи муайяншуда бурдани обҳои истифодашудаи рузғорӣ таъин шудаанд;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гидромелиоративӣ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сарбандӣ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садамавӣ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такягоҳӣ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Иншоотҳои дар системаи обёрӣ зериобмонӣ ва хушконӣ бунёдшуда, танзимкунакҳо, таҳшинкунакҳо, обтақсимкунак, шабакаҳои обёрӣ, хушконӣ, заҳбурӣ, коллекторҳо, обченкунакҳо вағайра;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фишорнигоҳдоранда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лоиқанигоҳдор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маҷмӯӣ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Иншоотисамараи зиёди техникию иқтисодиро талаб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Иншоотҳои барои қабул, нигоҳдорӣ, анборсозӣ ва интиқоли партовҳои лоиқагӣ таъиншуда дар корхонаҳои истихроҷ ва коркарди маъданҳо, металлургия, сарбандҳои аз масолеҳи маҳалли бунёдшаванда, тавораҳои ҳудудгир, иншоотҳои обпарто ва обҷамъкунанда, лоиқабарҳо;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системаи обёраст;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танзимӣ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моҳипарварӣчист?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интиқоли моҳӣ;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парвариши моҳӣ таъиншуда; бандҳои моҳипарварӣ, ҳавзаҳои моҳипарварӣ ва дигар воситаҳои ба он вобаста;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гузариши моҳӣ;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коркарди моҳӣ;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обтаъминкунии моҳӣ;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энергетикӣ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овардани об аз манбаъ (обанбор, дарё, кул) ба трубинаи неругоҳ барқӣ хизмат карда, элементи асосии иншоот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системаи обёраст;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системаи интиқоли обёраст;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мухталифи обёраст;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системаи барқтавлидкунӣ;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обрасон ва обшорсозӣ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интиқоли об аз манбаи обтаъминкунӣ ё обшорсозӣ то истеъмолкунанда сохта мешавад,каналҳое, ки тавассути онҳо об на танҳо бо мақсади обтаъминкунӣ балки барои дигар мақсадҳои хоҷагидорӣ низ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Каналҳое, ки тавассути онҳо об на танҳо бо мақсади обёрӣ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Каналҳое, ки тавассути онҳо об на танҳо бо мақсади интиқоли об, балки;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Каналҳое, ки тавассути онҳо об на танҳо бо мақсади таъмини нерӯи барқ, балки;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Каналҳое, ки тавассути онҳо об на танҳо бо мақсади обтаъминкунии хоҷагии қишлоқ, балки;</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хушконӣ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Дарчуқурии пастхамиҳои ҳудуди хушконидашаванда гузошта мешаванд, онҳо барои ҷамъсозии об аз шабакаи хушконӣ ва инчунин барои равонсозии об ба иншооти обҷамъкунӣ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Пойгоҳҳои обкашӣ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обпарто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зеризаминӣ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НБО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чубкашонӣ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Дарёи барои чубкашонӣ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[авзаи барои чубкашонӣ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кашонидан аз мавзеи тайёркунии он то ҷойи истифода ва ё то дарёи барои чубкашонӣ таъиншуда андозаҳои он аз намуди чуб, дарозӣ ва ғафсии онҳо вобастагӣ доранд;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Обе, ки барои чубкашонӣ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чубкашонӣ тайёршуда;</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 оббиёр ва оббар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пойгоҳҳои обкашӣ, нерӯгоҳҳои обӣ иншоотҳои обкушоӣ ва дигар истифода мешаванд онҳо барои расонидани об ва ё баровардани об аз иншоот ва ё ба дигар иншоот бурдани он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дигар иншоот бурдани об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 дигар иншоот интиқоли об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Бадигар сохтмон бурдани он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 ишооти зеризаминӣ равонсозии об хизмат менамоянд;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@29.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 таъиноти маҷмӯи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Одатан каналҳои калоне мебошанд, ки барои ҳалли якчанд масъалаҳо дар якҷоягӣ дар хоҷагии халқ таъин шудаанд;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Одатан каналҳои калоне мебошанд, ки барои ҳалли;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Одатан каналҳои калоне мебошанд, ки барои ҳалли об равона шудаанд;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Одатан каналҳои калоне мебошанд, ки барои ҳалли масоили хоҷагии халқ пешбинӣ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Одатан каналҳои калоне мебошанд, ки барои ҳалли мухталиф равона шудааст;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ҷоришаванда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Каналҳои гидрогеологӣ;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Каналҳои муҳандисӣ-геологӣмебошанд;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Он каналҳое мебошанд, ки об аз манбаъ тавассути онҳо дар зери таъсири вазни худҷори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Каналҳои гидромелиоративӣ;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Иншоотҳои заҳбурӣ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механикӣ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он каналҳое, ки об ба онҳо тавассути пойгоҳҳои обкашӣ дода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Каналҳои асосии хоҷагии қишлоқ;</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Колекторҳо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Заҳбури уфуқӣ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Заҳбури амудӣ мебошад;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Сутунпояҳои металлӣ чи гуна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Лулаҳои дарози пулодӣ, ки диаметри аз 25- то 100 см ва калонтар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Лулаҳои борики оҳанин диаметри 20-25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Лулаҳои тунуки оҳанин диаметри 40-50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Лулаҳои на он қадар дароз диаметри 8-20см;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Лулаи дарозии 5 м;</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Мӯҳлати хизмати сутунпояҳои металлӣ чанд сол муайян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35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50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70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100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120 сол;</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Сутунпояҳои чубӣаз кадом намуди дарахт омода карда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Дарахтони сахт ба монанди булут, коч, паҳнбарги кидра;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Дарахти тут;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Дарахти зардолу;</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Дарахти бед;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Дарахти арар;</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Аз руи шакли бурриши кундалангиашон сутунпояҳои чубӣба кадом намудҳо ҷудо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Гирда, ҳалқашакл, чоркунҷа, росткунҷа, яклухт ва силиндршакл;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Ростхата;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Каҷхата;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Моил;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Доирашакл;</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Болиштаки шағалпорагӣё қумӣ, ки барои ивазсозии ҷинсҳои суст дар чоҳбун истифода мешавад чанд метр мебошад?</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$A) </w:t>
      </w:r>
      <w:r w:rsidRPr="005224C0">
        <w:rPr>
          <w:rFonts w:ascii="Palatino Linotype" w:hAnsi="Palatino Linotype"/>
          <w:sz w:val="28"/>
          <w:szCs w:val="28"/>
          <w:lang w:val="en-US"/>
        </w:rPr>
        <w:t>5-20</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$B) </w:t>
      </w:r>
      <w:r w:rsidRPr="005224C0">
        <w:rPr>
          <w:rFonts w:ascii="Palatino Linotype" w:hAnsi="Palatino Linotype"/>
          <w:sz w:val="28"/>
          <w:szCs w:val="28"/>
          <w:lang w:val="en-US"/>
        </w:rPr>
        <w:t>4-7</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$C) </w:t>
      </w:r>
      <w:r w:rsidRPr="005224C0">
        <w:rPr>
          <w:rFonts w:ascii="Palatino Linotype" w:hAnsi="Palatino Linotype"/>
          <w:sz w:val="28"/>
          <w:szCs w:val="28"/>
          <w:lang w:val="en-US"/>
        </w:rPr>
        <w:t>7-69</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$D) </w:t>
      </w:r>
      <w:r w:rsidRPr="005224C0">
        <w:rPr>
          <w:rFonts w:ascii="Palatino Linotype" w:hAnsi="Palatino Linotype"/>
          <w:sz w:val="28"/>
          <w:szCs w:val="28"/>
          <w:lang w:val="en-US"/>
        </w:rPr>
        <w:t>60-98</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$E) </w:t>
      </w:r>
      <w:r w:rsidRPr="005224C0">
        <w:rPr>
          <w:rFonts w:ascii="Palatino Linotype" w:hAnsi="Palatino Linotype"/>
          <w:sz w:val="28"/>
          <w:szCs w:val="28"/>
          <w:lang w:val="en-US"/>
        </w:rPr>
        <w:t>1,5-2</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lang w:val="en-US"/>
        </w:rPr>
        <w:t>@37.</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rPr>
        <w:t>Кунҷи</w:t>
      </w:r>
      <w:r w:rsidRPr="005224C0">
        <w:rPr>
          <w:rFonts w:ascii="Palatino Linotype" w:hAnsi="Palatino Linotype"/>
          <w:sz w:val="28"/>
          <w:szCs w:val="28"/>
          <w:lang w:val="en-US"/>
        </w:rPr>
        <w:t xml:space="preserve"> </w:t>
      </w:r>
      <w:r w:rsidRPr="005224C0">
        <w:rPr>
          <w:rFonts w:ascii="Palatino Linotype" w:hAnsi="Palatino Linotype"/>
          <w:sz w:val="28"/>
          <w:szCs w:val="28"/>
        </w:rPr>
        <w:t>моилхобии</w:t>
      </w:r>
      <w:r w:rsidRPr="005224C0">
        <w:rPr>
          <w:rFonts w:ascii="Palatino Linotype" w:hAnsi="Palatino Linotype"/>
          <w:sz w:val="28"/>
          <w:szCs w:val="28"/>
          <w:lang w:val="en-US"/>
        </w:rPr>
        <w:t xml:space="preserve"> </w:t>
      </w:r>
      <w:r w:rsidRPr="005224C0">
        <w:rPr>
          <w:rFonts w:ascii="Palatino Linotype" w:hAnsi="Palatino Linotype"/>
          <w:sz w:val="28"/>
          <w:szCs w:val="28"/>
        </w:rPr>
        <w:t>ҷинсҳои</w:t>
      </w:r>
      <w:r w:rsidRPr="005224C0">
        <w:rPr>
          <w:rFonts w:ascii="Palatino Linotype" w:hAnsi="Palatino Linotype"/>
          <w:sz w:val="28"/>
          <w:szCs w:val="28"/>
          <w:lang w:val="en-US"/>
        </w:rPr>
        <w:t xml:space="preserve"> </w:t>
      </w:r>
      <w:r w:rsidRPr="005224C0">
        <w:rPr>
          <w:rFonts w:ascii="Palatino Linotype" w:hAnsi="Palatino Linotype"/>
          <w:sz w:val="28"/>
          <w:szCs w:val="28"/>
        </w:rPr>
        <w:t>кӯҳӣ</w:t>
      </w:r>
      <w:r w:rsidRPr="005224C0">
        <w:rPr>
          <w:rFonts w:ascii="Palatino Linotype" w:hAnsi="Palatino Linotype"/>
          <w:sz w:val="28"/>
          <w:szCs w:val="28"/>
          <w:lang w:val="en-US"/>
        </w:rPr>
        <w:t xml:space="preserve"> </w:t>
      </w:r>
      <w:r w:rsidRPr="005224C0">
        <w:rPr>
          <w:rFonts w:ascii="Palatino Linotype" w:hAnsi="Palatino Linotype"/>
          <w:sz w:val="28"/>
          <w:szCs w:val="28"/>
        </w:rPr>
        <w:t>дар</w:t>
      </w:r>
      <w:r w:rsidRPr="005224C0">
        <w:rPr>
          <w:rFonts w:ascii="Palatino Linotype" w:hAnsi="Palatino Linotype"/>
          <w:sz w:val="28"/>
          <w:szCs w:val="28"/>
          <w:lang w:val="en-US"/>
        </w:rPr>
        <w:t xml:space="preserve"> </w:t>
      </w:r>
      <w:r w:rsidRPr="005224C0">
        <w:rPr>
          <w:rFonts w:ascii="Palatino Linotype" w:hAnsi="Palatino Linotype"/>
          <w:sz w:val="28"/>
          <w:szCs w:val="28"/>
        </w:rPr>
        <w:t>чоҳбун</w:t>
      </w:r>
      <w:r w:rsidRPr="005224C0">
        <w:rPr>
          <w:rFonts w:ascii="Palatino Linotype" w:hAnsi="Palatino Linotype"/>
          <w:sz w:val="28"/>
          <w:szCs w:val="28"/>
          <w:lang w:val="en-US"/>
        </w:rPr>
        <w:t xml:space="preserve"> </w:t>
      </w:r>
      <w:r w:rsidRPr="005224C0">
        <w:rPr>
          <w:rFonts w:ascii="Palatino Linotype" w:hAnsi="Palatino Linotype"/>
          <w:sz w:val="28"/>
          <w:szCs w:val="28"/>
        </w:rPr>
        <w:t>ба</w:t>
      </w:r>
      <w:r w:rsidRPr="005224C0">
        <w:rPr>
          <w:rFonts w:ascii="Palatino Linotype" w:hAnsi="Palatino Linotype"/>
          <w:sz w:val="28"/>
          <w:szCs w:val="28"/>
          <w:lang w:val="en-US"/>
        </w:rPr>
        <w:t xml:space="preserve"> </w:t>
      </w:r>
      <w:r w:rsidRPr="005224C0">
        <w:rPr>
          <w:rFonts w:ascii="Palatino Linotype" w:hAnsi="Palatino Linotype"/>
          <w:sz w:val="28"/>
          <w:szCs w:val="28"/>
        </w:rPr>
        <w:t>чанд</w:t>
      </w:r>
      <w:r w:rsidRPr="005224C0">
        <w:rPr>
          <w:rFonts w:ascii="Palatino Linotype" w:hAnsi="Palatino Linotype"/>
          <w:sz w:val="28"/>
          <w:szCs w:val="28"/>
          <w:lang w:val="en-US"/>
        </w:rPr>
        <w:t xml:space="preserve"> </w:t>
      </w:r>
      <w:r w:rsidRPr="005224C0">
        <w:rPr>
          <w:rFonts w:ascii="Palatino Linotype" w:hAnsi="Palatino Linotype"/>
          <w:sz w:val="28"/>
          <w:szCs w:val="28"/>
        </w:rPr>
        <w:t>баро</w:t>
      </w:r>
      <w:r w:rsidRPr="005224C0">
        <w:rPr>
          <w:rFonts w:ascii="Palatino Linotype" w:hAnsi="Palatino Linotype"/>
          <w:sz w:val="28"/>
          <w:szCs w:val="28"/>
          <w:lang w:val="en-US"/>
        </w:rPr>
        <w:t xml:space="preserve"> </w:t>
      </w:r>
      <w:r w:rsidRPr="005224C0">
        <w:rPr>
          <w:rFonts w:ascii="Palatino Linotype" w:hAnsi="Palatino Linotype"/>
          <w:sz w:val="28"/>
          <w:szCs w:val="28"/>
        </w:rPr>
        <w:t>бараст</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$A) </w:t>
      </w:r>
      <w:r w:rsidRPr="005224C0">
        <w:rPr>
          <w:rFonts w:ascii="Palatino Linotype" w:hAnsi="Palatino Linotype"/>
          <w:sz w:val="28"/>
          <w:szCs w:val="28"/>
          <w:lang w:val="en-US"/>
        </w:rPr>
        <w:t>40-45</w:t>
      </w:r>
      <w:r w:rsidRPr="005224C0">
        <w:rPr>
          <w:rFonts w:ascii="Palatino Linotype" w:hAnsi="Palatino Linotype"/>
          <w:sz w:val="28"/>
          <w:szCs w:val="28"/>
          <w:vertAlign w:val="superscript"/>
          <w:lang w:val="en-US"/>
        </w:rPr>
        <w:t>0</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$B) </w:t>
      </w:r>
      <w:r w:rsidRPr="005224C0">
        <w:rPr>
          <w:rFonts w:ascii="Palatino Linotype" w:hAnsi="Palatino Linotype"/>
          <w:sz w:val="28"/>
          <w:szCs w:val="28"/>
          <w:lang w:val="en-US"/>
        </w:rPr>
        <w:t>20-5</w:t>
      </w:r>
      <w:r w:rsidRPr="005224C0">
        <w:rPr>
          <w:rFonts w:ascii="Palatino Linotype" w:hAnsi="Palatino Linotype"/>
          <w:sz w:val="28"/>
          <w:szCs w:val="28"/>
          <w:vertAlign w:val="superscript"/>
          <w:lang w:val="en-US"/>
        </w:rPr>
        <w:t>0</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$C) </w:t>
      </w:r>
      <w:r w:rsidRPr="005224C0">
        <w:rPr>
          <w:rFonts w:ascii="Palatino Linotype" w:hAnsi="Palatino Linotype"/>
          <w:sz w:val="28"/>
          <w:szCs w:val="28"/>
          <w:lang w:val="en-US"/>
        </w:rPr>
        <w:t>30-35</w:t>
      </w:r>
      <w:r w:rsidRPr="005224C0">
        <w:rPr>
          <w:rFonts w:ascii="Palatino Linotype" w:hAnsi="Palatino Linotype"/>
          <w:sz w:val="28"/>
          <w:szCs w:val="28"/>
          <w:vertAlign w:val="superscript"/>
          <w:lang w:val="en-US"/>
        </w:rPr>
        <w:t>0</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$D) </w:t>
      </w:r>
      <w:r w:rsidRPr="005224C0">
        <w:rPr>
          <w:rFonts w:ascii="Palatino Linotype" w:hAnsi="Palatino Linotype"/>
          <w:sz w:val="28"/>
          <w:szCs w:val="28"/>
          <w:lang w:val="en-US"/>
        </w:rPr>
        <w:t>60-65</w:t>
      </w:r>
      <w:r w:rsidRPr="005224C0">
        <w:rPr>
          <w:rFonts w:ascii="Palatino Linotype" w:hAnsi="Palatino Linotype"/>
          <w:sz w:val="28"/>
          <w:szCs w:val="28"/>
          <w:vertAlign w:val="superscript"/>
          <w:lang w:val="en-US"/>
        </w:rPr>
        <w:t>0</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$E) </w:t>
      </w:r>
      <w:r w:rsidRPr="005224C0">
        <w:rPr>
          <w:rFonts w:ascii="Palatino Linotype" w:hAnsi="Palatino Linotype"/>
          <w:sz w:val="28"/>
          <w:szCs w:val="28"/>
          <w:lang w:val="en-US"/>
        </w:rPr>
        <w:t>90-95</w:t>
      </w:r>
      <w:r w:rsidRPr="005224C0">
        <w:rPr>
          <w:rFonts w:ascii="Palatino Linotype" w:hAnsi="Palatino Linotype"/>
          <w:sz w:val="28"/>
          <w:szCs w:val="28"/>
          <w:vertAlign w:val="superscript"/>
          <w:lang w:val="en-US"/>
        </w:rPr>
        <w:t>0</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lang w:val="en-US"/>
        </w:rPr>
        <w:t>@38.</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rPr>
        <w:t>Болиштакҳои</w:t>
      </w:r>
      <w:r w:rsidRPr="005224C0">
        <w:rPr>
          <w:rFonts w:ascii="Palatino Linotype" w:hAnsi="Palatino Linotype"/>
          <w:sz w:val="28"/>
          <w:szCs w:val="28"/>
          <w:lang w:val="en-US"/>
        </w:rPr>
        <w:t xml:space="preserve"> </w:t>
      </w:r>
      <w:r w:rsidRPr="005224C0">
        <w:rPr>
          <w:rFonts w:ascii="Palatino Linotype" w:hAnsi="Palatino Linotype"/>
          <w:sz w:val="28"/>
          <w:szCs w:val="28"/>
        </w:rPr>
        <w:t>аз</w:t>
      </w:r>
      <w:r w:rsidRPr="005224C0">
        <w:rPr>
          <w:rFonts w:ascii="Palatino Linotype" w:hAnsi="Palatino Linotype"/>
          <w:sz w:val="28"/>
          <w:szCs w:val="28"/>
          <w:lang w:val="en-US"/>
        </w:rPr>
        <w:t xml:space="preserve"> </w:t>
      </w:r>
      <w:r w:rsidRPr="005224C0">
        <w:rPr>
          <w:rFonts w:ascii="Palatino Linotype" w:hAnsi="Palatino Linotype"/>
          <w:sz w:val="28"/>
          <w:szCs w:val="28"/>
        </w:rPr>
        <w:t>қумҳои</w:t>
      </w:r>
      <w:r w:rsidRPr="005224C0">
        <w:rPr>
          <w:rFonts w:ascii="Palatino Linotype" w:hAnsi="Palatino Linotype"/>
          <w:sz w:val="28"/>
          <w:szCs w:val="28"/>
          <w:lang w:val="en-US"/>
        </w:rPr>
        <w:t xml:space="preserve"> </w:t>
      </w:r>
      <w:r w:rsidRPr="005224C0">
        <w:rPr>
          <w:rFonts w:ascii="Palatino Linotype" w:hAnsi="Palatino Linotype"/>
          <w:sz w:val="28"/>
          <w:szCs w:val="28"/>
        </w:rPr>
        <w:t>калон</w:t>
      </w:r>
      <w:r w:rsidRPr="005224C0">
        <w:rPr>
          <w:rFonts w:ascii="Palatino Linotype" w:hAnsi="Palatino Linotype"/>
          <w:sz w:val="28"/>
          <w:szCs w:val="28"/>
          <w:lang w:val="en-US"/>
        </w:rPr>
        <w:t xml:space="preserve"> </w:t>
      </w:r>
      <w:r w:rsidRPr="005224C0">
        <w:rPr>
          <w:rFonts w:ascii="Palatino Linotype" w:hAnsi="Palatino Linotype"/>
          <w:sz w:val="28"/>
          <w:szCs w:val="28"/>
        </w:rPr>
        <w:t>зарра</w:t>
      </w:r>
      <w:r w:rsidRPr="005224C0">
        <w:rPr>
          <w:rFonts w:ascii="Palatino Linotype" w:hAnsi="Palatino Linotype"/>
          <w:sz w:val="28"/>
          <w:szCs w:val="28"/>
          <w:lang w:val="en-US"/>
        </w:rPr>
        <w:t xml:space="preserve"> </w:t>
      </w:r>
      <w:r w:rsidRPr="005224C0">
        <w:rPr>
          <w:rFonts w:ascii="Palatino Linotype" w:hAnsi="Palatino Linotype"/>
          <w:sz w:val="28"/>
          <w:szCs w:val="28"/>
        </w:rPr>
        <w:t>таркиб</w:t>
      </w:r>
      <w:r w:rsidRPr="005224C0">
        <w:rPr>
          <w:rFonts w:ascii="Palatino Linotype" w:hAnsi="Palatino Linotype"/>
          <w:sz w:val="28"/>
          <w:szCs w:val="28"/>
          <w:lang w:val="en-US"/>
        </w:rPr>
        <w:t xml:space="preserve"> </w:t>
      </w:r>
      <w:r w:rsidRPr="005224C0">
        <w:rPr>
          <w:rFonts w:ascii="Palatino Linotype" w:hAnsi="Palatino Linotype"/>
          <w:sz w:val="28"/>
          <w:szCs w:val="28"/>
        </w:rPr>
        <w:t>ёфта</w:t>
      </w:r>
      <w:r w:rsidRPr="005224C0">
        <w:rPr>
          <w:rFonts w:ascii="Palatino Linotype" w:hAnsi="Palatino Linotype"/>
          <w:sz w:val="28"/>
          <w:szCs w:val="28"/>
          <w:lang w:val="en-US"/>
        </w:rPr>
        <w:t xml:space="preserve"> </w:t>
      </w:r>
      <w:r w:rsidRPr="005224C0">
        <w:rPr>
          <w:rFonts w:ascii="Palatino Linotype" w:hAnsi="Palatino Linotype"/>
          <w:sz w:val="28"/>
          <w:szCs w:val="28"/>
        </w:rPr>
        <w:t>чандкг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 xml:space="preserve"> ?</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$A) </w:t>
      </w:r>
      <w:r w:rsidRPr="005224C0">
        <w:rPr>
          <w:rFonts w:ascii="Palatino Linotype" w:hAnsi="Palatino Linotype"/>
          <w:sz w:val="28"/>
          <w:szCs w:val="28"/>
          <w:lang w:val="en-US"/>
        </w:rPr>
        <w:t xml:space="preserve">200-300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$B) </w:t>
      </w:r>
      <w:r w:rsidRPr="005224C0">
        <w:rPr>
          <w:rFonts w:ascii="Palatino Linotype" w:hAnsi="Palatino Linotype"/>
          <w:sz w:val="28"/>
          <w:szCs w:val="28"/>
          <w:lang w:val="en-US"/>
        </w:rPr>
        <w:t xml:space="preserve">200-250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$C) </w:t>
      </w:r>
      <w:r w:rsidRPr="005224C0">
        <w:rPr>
          <w:rFonts w:ascii="Palatino Linotype" w:hAnsi="Palatino Linotype"/>
          <w:sz w:val="28"/>
          <w:szCs w:val="28"/>
          <w:lang w:val="en-US"/>
        </w:rPr>
        <w:t xml:space="preserve">500-550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600-750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800-900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@39.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Болиштакҳои аз сафедхокҳо таркибёфтачанд кг/см</w:t>
      </w:r>
      <w:r w:rsidRPr="005224C0">
        <w:rPr>
          <w:rFonts w:ascii="Palatino Linotype" w:hAnsi="Palatino Linotype"/>
          <w:sz w:val="28"/>
          <w:szCs w:val="28"/>
          <w:vertAlign w:val="superscript"/>
        </w:rPr>
        <w:t>2</w:t>
      </w:r>
      <w:r w:rsidRPr="005224C0">
        <w:rPr>
          <w:rFonts w:ascii="Palatino Linotype" w:hAnsi="Palatino Linotype"/>
          <w:sz w:val="28"/>
          <w:szCs w:val="28"/>
        </w:rPr>
        <w:t xml:space="preserve"> ?</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100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200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300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400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500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Болиштакҳои аз ҷинсҳои гилӣ таркибёфтачанд кг/см</w:t>
      </w:r>
      <w:r w:rsidRPr="005224C0">
        <w:rPr>
          <w:rFonts w:ascii="Palatino Linotype" w:hAnsi="Palatino Linotype"/>
          <w:sz w:val="28"/>
          <w:szCs w:val="28"/>
          <w:vertAlign w:val="superscript"/>
        </w:rPr>
        <w:t>2</w:t>
      </w:r>
      <w:r w:rsidRPr="005224C0">
        <w:rPr>
          <w:rFonts w:ascii="Palatino Linotype" w:hAnsi="Palatino Linotype"/>
          <w:sz w:val="28"/>
          <w:szCs w:val="28"/>
        </w:rPr>
        <w:t xml:space="preserve"> ?</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55-80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60-70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70-75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80-85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90-95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обфишор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Иншоотҳоеро меноманд, ки фишори обро пайдо намуда онро нигоҳ медоранд, ба онҳо сарбандҳо, деворҳои иҳотавӣ, дарвозасарбандҳои киштигард, танзимкунакҳо ва иншоотҳои ҷудокунанда дар системаҳои обёрӣ дохил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Қисми оби дарё ва ё ҳавза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Сатҳбанди болоӣ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Фишори сарбанд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Объекти обӣ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Диюкир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Диюкир гуфта дар зери водии чуқур ва васеъ ва ё тавассути онҳо гузаронидани оби ба канал равонашаванда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Диюкир гуфта луланоқилҳоеро меноманд;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Диюкир гуфта луланоқилҳоеро меноманд, ки дар зери маҷрои дарё, канал, роҳ ва ё дар зери водии чуқур ва васеъ ва ё тавассути онҳо гузаронидани оби ба канал равонашаванда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Тавассути онҳо гузаронидани оби ба канал;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Оби ба канал равонашаванда гузошта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Луланоқилҳо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сифати иншооти оббар дар қитъаҳои дорои релефи мушкилсохтва шароитҳои геологии номувофиқ, баъзан бо назардошти танҳо самараи иқтисодӣ лулаҳои пулодӣ, оҳанубетонӣ, асбестубетонӣ, полиэтиленӣ ва луланоқилҳои чубӣ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сифати иншооти оббар дар қитъаҳои нишеби сохта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Бо назардошти танҳо самараи иқтисодӣ лулаҳои пулодӣ;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Иқтисодӣлулаҳои пулодӣ, оҳанубетонӣ, асбестубетонӣ;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Полиэтиленӣва луланоқилҳои чубӣ истифода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Нақбҳои обгузар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Нақбҳо дар он ҳолатҳое сохта мешаванд, ки иншооти обгузар бояд дар чуқурии зиёд гузошта шавад ва ё аз қитъаҳои дорои моили зиёд ва ба таъсироти ярч ва кучишҳо дучор шаванд, бунёд карда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Нақбҳо дар он ҳолатҳое сохта мешаванд, ки иншооти;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Нақбҳоаз қитъаҳои дорои моили зиёд;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Нақбҳоиобгузар ва ба таъсироти ярч ва кучишҳо дучор 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Нақбҳоиобгузар ва кучишҳо дучор шаванд, бунёд карда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Пушиш канал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муҳофизати маҷрои канал аз шусташавӣ дар зери таъсири ҷараёни об, инчунин барои паст кардани полоиши об пушиши сатҳи он аз масолеҳи гуногун истифода мешавад, ки онро;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муҳофизати маҷрои канал аз шусташавӣ ки онро;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Инчунин барои паст кардани полоиши об пушиши сатҳи он;</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Аз шусташавӣ дар зери таъсири ҷараёни об;</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Аз масолеҳи гуногун истифода мешавад, ки онро;</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Рӯйпӯшсозии канал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Пушидакории маҷрои сахти канал ва ё маҷрои бетонӣ, оҳану бетону ва пушиши сангин барои кам кардани шусташавии онбаландбардории сатҳи обдории он ва пешгири аз хурдашавӣаз обовардаҳо ва вайроншавиро;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Пушидакории маҷрои сахти канал ва ё маҷрои бетонӣ, оҳану;</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Пушидакории маҷрои сахти канал ва ё маҷрои бетонӣ, оҳану;</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Бетону ва пушиши сангин барои кам кардани шусташавии он;</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Баландбардории сатҳи обдории он ва пешгири аз хурдашавӣаз обовардаҳо ва вайроншавиро;</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Ғафсии қабати пӯшишсатҳ дар қисми болоии канал ба чанд фоиз меафзояд?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20-30%;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35-50%;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50-70%;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25-28%;</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10-15%;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Ғафсии қабати бетон дар канал чанд см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5-10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10-20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20-30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30-40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40-50 см;</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@49.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Пушишҳои асфалтубетонии каналҳо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намуди руйпуши асфалтидар зер ва канораи каналҳо аз рӯи қабатҳои шағалпоравӣ гузошта мешаванд, аз болои қабати асфалт муми тафсон рехта шуда барои зиёдкунии хусусияти обгузарони ба он асбест илова карда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намуди руйпуши асфалтидар зер ва канораи каналҳо;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Қабатҳои шағалпоравӣ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Аз болои қабати асфалт муми тафсон рехта 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зиёдкунии хусусияти обгузарони ба он асбест илова карда мешавад;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Пушиши пардагии канал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Аз пардаҳои полиэтиленӣ ва поливинилхлоридӣ дар каналҳо ваҳавзаҳо новобаста аз навъи хоки таркибдиҳандаи пеши онҳо истифода мешаванд, ки аз ҷиҳати иқтисодӣ мақсаднок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Аз пардаҳои полиэтиленӣ ва поливинилхлоридӣ;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 каналҳо ваҳавзаҳо новобаста аз навъи хоки таркибдиҳанда;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Аз навъи хоки таркибдиҳандаи пеши онҳо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Аз ҷиҳати иқтисодӣ мақсаднок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Пӯшишҳои сементии канал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Бештараҳамият ва таъминоти ёрирасон дошта;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Бештар аҳамият ва таъминоти ёрирасон дошта аз руи тарзи иҷроиш ду навъи асосӣ мебошанд, пардозӣ (андовагӣ) ва тупӣ (торкретӣ</w:t>
      </w:r>
      <w:r>
        <w:rPr>
          <w:rFonts w:ascii="Palatino Linotype" w:hAnsi="Palatino Linotype"/>
          <w:sz w:val="28"/>
          <w:szCs w:val="28"/>
        </w:rPr>
        <w:t>)</w:t>
      </w:r>
      <w:r w:rsidRPr="005224C0">
        <w:rPr>
          <w:rFonts w:ascii="Palatino Linotype" w:hAnsi="Palatino Linotype"/>
          <w:sz w:val="28"/>
          <w:szCs w:val="28"/>
        </w:rPr>
        <w:t>, пушиши сементи барои баланд бардоштани қобилияти обгузаронии чунин пушишҳои асосии ба монанди масолеҳи бунёдии сангӣ, бетонӣ ва инчунин барои ҳамворсозии дағалии зери канал ва паҳлуҳои он ҳангоми бетонрезии дурушт истифода мебаранд;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Аз руи тарзи иҷроиш ду навъи асосӣ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Пардозӣ (андовагӣ) ва тупӣ (торкретӣ), пушиши сементи барои баланд бардоштани қобилияти обгузарони;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Пушишҳои асосии ба монанди масолеҳи бунёдии сангӣ, бетонӣ ва инчунин барои ҳамворсозии дағалии зери канал ва паҳлуҳои он ҳангоми бетонрезии дурушт истифода мебаранд;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Таъсироти механикии об ба иншооти гидротехникӣ чи гуна зоҳир мегардад?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Бо намуди фишори баланд;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Бо намуди фишори паст;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Бо намуди фишорҳои динамикӣ ва статикӣ;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Бо намуди фишори миёна;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Бо намуди фишори гидродинамикӣ;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Фишори статикӣба иншоот аз куҷо расонида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Фишори статикӣба иншоот аз тарафи хок ва обовардаҳои дар назди ондар мавсимҳои баҳору зимистон бо ҷараёни об овардашуда расонида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Фишори статикӣба иншоот ба воситаи мавҷ расонида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Фишори статикӣба иншоот ба воситаи шлюза мерасад;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Фишори статикӣба иншоот бо ҷараёни об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Фишори статикӣба иншоот ба воситаи шамо мерасад;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Фишори гидродинамикӣ чих ел пайдо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натиҷаи ҳаракати ҷараёни об мавҷҳои шамолию бодӣ ва зарбаҳои гидравликӣ пайдо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Бо фаъолияти инсон;</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Бо воситаи таъсири механикӣ;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 воситаи таъсири техникӣ;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 воситаи таъсири табии;</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Таъсироти физикию химия дар иншооти гидротехникӣ чи гуна пайда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натиҷаи вайроншавии масолеҳи бунёдшудаи иншоотва ҷинсҳои асоси он пайдо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Дар натиҷаи ҳаракатҳои сунъӣ пайдо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 натиҷаи ҳаракати оби дарё;</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Бо таъсири обҳои зеризаминӣ;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Бо таъсири обҳои сатҳӣ;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Сутунпояҳои металлӣ чи гуна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Лулаҳои дарози пулодӣ, ки диаметри аз 25- то 100 см ва калонтар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Лулаҳои борики оҳанин диаметри 20-25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Лулаҳои тунуки оҳанин диаметри 40-50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Лулаҳои на он қадар дароз диаметри 8-20см;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Лулаи дарозии 5 м;</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Ғафсии қабати пӯшишсатҳ дар қисми болоии канал ба чанд фоиз меафзояд?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20-30%;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35-50%;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50-70%;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25-28%;</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10-15%;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ҷоришаванда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Каналҳои гидрогеологӣ;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Каналҳои муҳандисӣ-геологӣмебошанд;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Он каналҳое мебошанд, ки об аз манбаъ тавассути онҳо дар зери таъсири вазни худҷори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Каналҳои гидромелиоративӣ;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Иншоотҳои заҳбурӣ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@59.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гидромелиоративӣ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сарбандӣ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садамавӣ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такягоҳӣ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Иншоотҳои дар системаи обёрӣ зериобмонӣ ва хушконӣ бунёдшуда, танзимкунакҳо, таҳшинкунакҳо, обтақсимкунак, шабакаҳои обёрӣ, хушконӣ, заҳбурӣ, коллекторҳо, обченкунакҳо вағайра;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фишорнигоҳдоранда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нақлиётӣ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ҳаракати киштиҳо ва нақлиёти обӣ, интиқоли чуб,</w:t>
      </w:r>
      <w:r w:rsidRPr="0071325C">
        <w:rPr>
          <w:rFonts w:ascii="Palatino Linotype" w:hAnsi="Palatino Linotype"/>
          <w:sz w:val="28"/>
          <w:szCs w:val="28"/>
        </w:rPr>
        <w:t xml:space="preserve"> </w:t>
      </w:r>
      <w:r w:rsidRPr="005224C0">
        <w:rPr>
          <w:rFonts w:ascii="Palatino Linotype" w:hAnsi="Palatino Linotype"/>
          <w:sz w:val="28"/>
          <w:szCs w:val="28"/>
        </w:rPr>
        <w:t>бандарҳо ва ғайра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ҳаракати нақлиёт;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ҳаракати нақлиёти ҳавоӣ;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ҳаракати сабук;</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ҳаракати нақлиёти вазнин;</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Асоси иншоотчист?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Қабати ҷинсҳои куҳие мебошад, ки бевосита сарбориро нигоҳ медорад;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Қабати ҷинсҳои кӯҳие мебошад, ки бевосита сарбории аз иншооти бунёдшаванда вогузоршавандаро қабул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Қабати ҷинсҳои куҳие, мебошад, ки устувории ҷинсҳои кӯҳиро нигоҳ медорад;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Қабати ҷинсҳои куҳие, мебошад, ки мустаҳкамии онҳоро нигоҳ медорад;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Қабати ҷинсҳои куҳие, мебошад, ки суст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Асоси сунъӣ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он ҳолатест, ки агар ҷинсҳоидар болои онҳо иншоот бунёдшаванда барои қабули сарбории вогузоршаванда дар ҳолати табии ғайри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қабули сарбории вогузоршаванда дар ҳолати табии нодуруст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қабули сарбории вогузоршаванда дар ҳолати табии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қабули сарбории вогузоршаванда дар ҳолати табии ва сунъӣғайри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қабули сарбории вогузоршаванда дар ҳолати табии ва сунъӣ ё ҳар ду ҳолат ғайри қобили қабул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гидротехникӣ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 ки дар соҳаҳои гуногуни хоҷагии об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Иншоотҳои муҳандисӣ, таҷҳизот ва дастгоҳҳое, к ибо ёрии онҳочорабиниҳо оид ба истифодабарии захираҳои обӣ ва инчунин мубориза бар зидди таъсироти зарарноки об амалӣ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 дар соҳаи моҳипарварӣ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Иншоотҳое, ки дар соҳаи нақлиёт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Иншоотҳое, ки дар соҳаи туризм истифода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обҷамъкунанда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обтаъминкунии соҳаҳои хоҷагии халқ таъиншуда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Иншоотҳои танзикунанда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обпарто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сунъӣ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барқӣ мебошад;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канализатсионӣ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Иншоотҳои обтаъминкунии соҳаи чорводорӣ;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Иншоотҳои соҳаи хоҷагии об;</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Иншоотҳои соҳаи обёрӣ;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соҳаи мелиоратсия;</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Иншоотҳое, ки бо ёрии онҳо обтаъминкунии шаҳрҳо ва нуқтаҳои аҳолинишинба роҳ монда шуда, инчунинба мавзеъи муайяншуда бурдани обҳои истифодашудаи рузғорӣ таъин шудаанд;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хушконӣ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Дарчуқурии пастхамиҳои ҳудуди хушконидашаванда гузошта мешаванд, онҳо барои ҷамъсозии об аз шабакаи хушконӣ ва инчунин барои равонсозии об ба иншооти обҷамъкунӣ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Пойгоҳҳои обкашӣ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обпарто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зеризаминӣ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НБО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Мӯҳлати хизмати сутунпояҳои металлӣ чанд сол муайян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35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50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70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100 сол;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120 сол;</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Кунҷи моилхобии ҷинсҳои кӯҳӣ дар чоҳбун ба чанд баробар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40-45</w:t>
      </w:r>
      <w:r w:rsidRPr="005224C0">
        <w:rPr>
          <w:rFonts w:ascii="Palatino Linotype" w:hAnsi="Palatino Linotype"/>
          <w:sz w:val="28"/>
          <w:szCs w:val="28"/>
          <w:vertAlign w:val="superscript"/>
        </w:rPr>
        <w:t>0</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20-5</w:t>
      </w:r>
      <w:r w:rsidRPr="005224C0">
        <w:rPr>
          <w:rFonts w:ascii="Palatino Linotype" w:hAnsi="Palatino Linotype"/>
          <w:sz w:val="28"/>
          <w:szCs w:val="28"/>
          <w:vertAlign w:val="superscript"/>
        </w:rPr>
        <w:t>0</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30-35</w:t>
      </w:r>
      <w:r w:rsidRPr="005224C0">
        <w:rPr>
          <w:rFonts w:ascii="Palatino Linotype" w:hAnsi="Palatino Linotype"/>
          <w:sz w:val="28"/>
          <w:szCs w:val="28"/>
          <w:vertAlign w:val="superscript"/>
        </w:rPr>
        <w:t>0</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60-65</w:t>
      </w:r>
      <w:r w:rsidRPr="005224C0">
        <w:rPr>
          <w:rFonts w:ascii="Palatino Linotype" w:hAnsi="Palatino Linotype"/>
          <w:sz w:val="28"/>
          <w:szCs w:val="28"/>
          <w:vertAlign w:val="superscript"/>
        </w:rPr>
        <w:t>0</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90-95</w:t>
      </w:r>
      <w:r w:rsidRPr="005224C0">
        <w:rPr>
          <w:rFonts w:ascii="Palatino Linotype" w:hAnsi="Palatino Linotype"/>
          <w:sz w:val="28"/>
          <w:szCs w:val="28"/>
          <w:vertAlign w:val="superscript"/>
        </w:rPr>
        <w:t>0</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@69.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Пушишҳои асфалтубетонии каналҳо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намуди руйпуши асфалтидар зер ва канораи каналҳо аз рӯи қабатҳои шағалпоравӣ гузошта мешаванд, аз болои қабати асфалт муми тафсон рехта шуда барои зиёдкунии хусусияти обгузарони ба он асбест илова карда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намуди руйпуши асфалтидар зер ва канораи каналҳо;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Қабатҳои шағалпоравӣ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Аз болои қабати асфалт муми тафсон рехта 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зиёдкунии хусусияти обгузарони ба он асбест илова карда мешавад;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Асоси табии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он ҳолатест, ки агар ҷинсҳоидар болои онҳо иншоот бунёдшаванда ба ягон намуди устуворсозӣ ва ё беҳсозии пешакӣ зарарат дошта 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Дар он ҳолатест, ки агар ҷинсҳоидар болои онҳо иншоот бунёдшаванда ба ягон чорабинӣ эҳтиёҷ надошта 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 он ҳолатест, ки агар ҷинсҳоидар болои онҳо иншоот бунёдшаванда сахт 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Дар он ҳолатест, ки агар ҷинсҳоидар болои онҳо иншоот бунёдшаванда ноустувор 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Дар он ҳолатест, ки агар ҷинсҳоидар болои онҳо иншоот бунёдшаванда мулоим 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Таҳкурсии иншоот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Сохтори қисми поёнии иншоот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Элементи такягоҳи сохтмон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Сохтори қисми поёнииҷузъи такягоҳии иншоотро дар назар дорад. Онҳо барои гузаронидани сарбории иншоот ба асос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Онҳо барои гузаронидани сарбории иншоот ба грунтҳо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Онҳо барои гузаронидани сарбории иншоот ба такягоҳ хизмат менамоянд;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обфишор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созанда ва нигоҳдорандаи фишорбандҳо ва сарбандҳои кулҳо, дарёҳо, каналҳо, иншоотҳои бандсозандаи маҷроҳҳои табии</w:t>
      </w:r>
      <w:r w:rsidRPr="0071325C">
        <w:rPr>
          <w:rFonts w:ascii="Palatino Linotype" w:hAnsi="Palatino Linotype"/>
          <w:sz w:val="28"/>
          <w:szCs w:val="28"/>
        </w:rPr>
        <w:t xml:space="preserve"> </w:t>
      </w:r>
      <w:r w:rsidRPr="005224C0">
        <w:rPr>
          <w:rFonts w:ascii="Palatino Linotype" w:hAnsi="Palatino Linotype"/>
          <w:sz w:val="28"/>
          <w:szCs w:val="28"/>
        </w:rPr>
        <w:t>ва сунъӣ, иншоотҳои назди неругоҳҳои барқии обӣ, нуқтаҳои обкашӣ ва ғайра;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таъиноти умумӣ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таъиноти махсус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назди соҳилӣ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идоракунанда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киштигард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Бо мақсадҳои нақлиётӣ истифода шуда андозаҳои онҳо аз рӯи андозаҳои киштиҳо ва инчунин гардиши борҳо муайян карда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Бо мақсадҳои гуногун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Бо мақсадҳои интиқоли маводи сохтмонӣ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Бо мақсади обтаъминкунӣ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Бо мақсади обёрӣ истифода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пайвасти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 ки барои бехалал гузаштани маҷрои обравдар нишебиҳо доманаҳо, ҷариҳо ва шаршараҳо бехтариро таъмин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Иншоотҳое, ки обгузарониро таъмин мекунад;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 ҳар гуна проблемаро ҳал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Иншоотҳое, ки истифодаи захираи обро таъмин мекунад;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Иншооте, ки таъиноти гуногун дорад;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лоиқанигоҳдор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маҷмӯӣ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Иншоотисамараи зиёди техникию иқтисодиро талаб менамояд;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Иншоотҳои барои қабул, нигоҳдорӣ, анборсозӣ ва интиқоли партовҳои лоиқагӣ таъиншуда дар корхонаҳои истихроҷ ва коркарди маъданҳо, металлургия, сарбандҳои аз масолеҳи маҳалли бунёдшаванда, тавораҳои ҳудудгир, иншоотҳои обпарто ва обҷамъкунанда, лоиқабарҳо;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системаи обёраст;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танзимӣ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 оббиёр ва оббар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пойгоҳҳои обкашӣ, нерӯгоҳҳои обӣ иншоотҳои обкушоӣ ва дигар истифода мешаванд онҳо барои расонидани об ва ё баровардани об аз иншоот ва ё ба дигар иншоот бурдани он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дигар иншоот бурдани об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 дигар иншоот интиқоли об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 дигар сохтмон бурдани он хизмат менамоянд;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 ишооти зеризаминӣ равонсозии об хизмат менамоянд;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Асоси сунъӣ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он ҳолатест, ки агар ҷинсҳоидар болои онҳо иншоот бунёдшаванда барои қабули сарбории вогузоршаванда дар ҳолати табии ғайри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қабули сарбории вогузоршаванда дар ҳолати табии нодуруст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қабули сарбории вогузоршаванда дар ҳолати табии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қабули сарбории вогузоршаванда дар ҳолати табии ва сунъӣғайри қобили қабул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қабули сарбории вогузоршаванда дар ҳолати табии ва сунъӣ ё ҳар ду ҳолат ғайри қобили қабул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танзимӣ ва ё равонсозанда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барқтавлидкунӣ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табии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Иншоотҳое, ки барои танзими маҷрои дарёҳо бо мақсади ташкилишароитҳоимусоиди хоҷагидорӣ ва пешгирии ҳолати харобшавиисоҳилҳо ва зери маҷрои об, ҷиҳати таъминкуни бехатарӣ ва ҳифзи аҳолӣ ва ҳудуд аз офатҳоивобаста ба об таъин шудаанд. Ба онҳо девораҳои муҳофизатии соҳилҳо, семондеҳҳо, мавҷбурҳо ва ғайра дохил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сунъи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сатҳбанд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@79.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нақлиётӣ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ҳаракати киштиҳо ва нақлиёти обӣ, интиқоли чуб, бандарҳо ва ғайра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ҳаракати нақлиёт;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ҳаракати нақлиёти ҳавоӣ;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ҳаракати сабук;</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ҳаракати нақлиёти вазнин;</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 таъиноти маҷмӯи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Одатан каналҳои калоне мебошанд, ки барои ҳалли якчанд масъалаҳо дар якҷоягӣ дар хоҷагии халқ таъин шудаанд;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Одатан каналҳои калоне мебошанд, ки барои ҳалли;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Одатан каналҳои калоне мебошанд, ки барои ҳалли об равона шудаанд;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Одатан каналҳои калоне мебошанд, ки барои ҳалли масоили хоҷагии халқ пешбинӣ шудааст;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Одатан каналҳои калоне мебошанд, ки барои ҳалли мухталиф равона шудааст;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обрасон ва обшорсозӣ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интиқоли об аз манбаи обтаъминкунӣ ё обшорсозӣ то истеъмолкунанда сохта мешавад, каналҳое, ки тавассути онҳо об на танҳо бо мақсади обтаъминкунӣ балки барои дигар мақсадҳои хоҷагидорӣ низ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Каналҳое, ки тавассути онҳо об на танҳо бо мақсади обёрӣ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Каналҳое, ки тавассути онҳо об на танҳо бо мақсади интиқоли об, балки;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Каналҳое, ки тавассути онҳо об на танҳо бо мақсади таъмини нерӯи барқ, балки;</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Каналҳое, ки тавассути онҳо об на танҳо бо мақсади обтаъминкунии хоҷагии қишлоқ, балки;</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моҳипарварӣчист?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интиқоли моҳӣ;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парвариши моҳӣ таъиншуда: бандҳои моҳипарварӣ, ҳавзаҳои моҳипарварӣ ва дигар воситаҳои ба он вобаста;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гузариши моҳӣ;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Иншооти коркарди моҳӣ;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обтаъминкунии моҳӣ;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механикӣ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он каналҳое, ки об ба онҳо тавассути пойгоҳҳои обкашӣ дода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Каналҳои асосии хоҷагии қишлоқ;</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Колекторҳо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Заҳбури уфуқӣ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Заҳбури амудӣ мебошад;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Сутунпояҳои чубӣаз кадом намуди дарахт омода карда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Дарахтони сахт ба монанди булут, коч, паҳнбарги кидра;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Дарахти тут;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Дарахти зардолу;</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Дарахти бед;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Дарахти арар;</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Болиштаки шағалпорагӣ ё қумӣ, ки барои ивазсозии ҷинсҳои суст дар чоҳбун истифода мешавад чанд метр мебошад?</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$A) </w:t>
      </w:r>
      <w:r w:rsidRPr="005224C0">
        <w:rPr>
          <w:rFonts w:ascii="Palatino Linotype" w:hAnsi="Palatino Linotype"/>
          <w:sz w:val="28"/>
          <w:szCs w:val="28"/>
          <w:lang w:val="en-US"/>
        </w:rPr>
        <w:t>5-20</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$B) </w:t>
      </w:r>
      <w:r w:rsidRPr="005224C0">
        <w:rPr>
          <w:rFonts w:ascii="Palatino Linotype" w:hAnsi="Palatino Linotype"/>
          <w:sz w:val="28"/>
          <w:szCs w:val="28"/>
          <w:lang w:val="en-US"/>
        </w:rPr>
        <w:t>4-7</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$C) </w:t>
      </w:r>
      <w:r w:rsidRPr="005224C0">
        <w:rPr>
          <w:rFonts w:ascii="Palatino Linotype" w:hAnsi="Palatino Linotype"/>
          <w:sz w:val="28"/>
          <w:szCs w:val="28"/>
          <w:lang w:val="en-US"/>
        </w:rPr>
        <w:t>7-69</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$D) </w:t>
      </w:r>
      <w:r w:rsidRPr="005224C0">
        <w:rPr>
          <w:rFonts w:ascii="Palatino Linotype" w:hAnsi="Palatino Linotype"/>
          <w:sz w:val="28"/>
          <w:szCs w:val="28"/>
          <w:lang w:val="en-US"/>
        </w:rPr>
        <w:t>60-98</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$E) </w:t>
      </w:r>
      <w:r w:rsidRPr="005224C0">
        <w:rPr>
          <w:rFonts w:ascii="Palatino Linotype" w:hAnsi="Palatino Linotype"/>
          <w:sz w:val="28"/>
          <w:szCs w:val="28"/>
          <w:lang w:val="en-US"/>
        </w:rPr>
        <w:t>1,5-2</w:t>
      </w:r>
      <w:r w:rsidRPr="005224C0">
        <w:rPr>
          <w:rFonts w:ascii="Palatino Linotype" w:hAnsi="Palatino Linotype"/>
          <w:sz w:val="28"/>
          <w:szCs w:val="28"/>
        </w:rPr>
        <w:t>м</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lang w:val="en-US"/>
        </w:rPr>
        <w:t>@86.</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rPr>
        <w:t>Луланоқилҳочист</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$A) </w:t>
      </w:r>
      <w:r w:rsidRPr="005224C0">
        <w:rPr>
          <w:rFonts w:ascii="Palatino Linotype" w:hAnsi="Palatino Linotype"/>
          <w:sz w:val="28"/>
          <w:szCs w:val="28"/>
        </w:rPr>
        <w:t>Басифати</w:t>
      </w:r>
      <w:r>
        <w:rPr>
          <w:rFonts w:ascii="Palatino Linotype" w:hAnsi="Palatino Linotype"/>
          <w:sz w:val="28"/>
          <w:szCs w:val="28"/>
          <w:lang w:val="en-GB"/>
        </w:rPr>
        <w:t xml:space="preserve"> </w:t>
      </w:r>
      <w:r w:rsidRPr="005224C0">
        <w:rPr>
          <w:rFonts w:ascii="Palatino Linotype" w:hAnsi="Palatino Linotype"/>
          <w:sz w:val="28"/>
          <w:szCs w:val="28"/>
        </w:rPr>
        <w:t>иншооти</w:t>
      </w:r>
      <w:r>
        <w:rPr>
          <w:rFonts w:ascii="Palatino Linotype" w:hAnsi="Palatino Linotype"/>
          <w:sz w:val="28"/>
          <w:szCs w:val="28"/>
          <w:lang w:val="en-GB"/>
        </w:rPr>
        <w:t xml:space="preserve"> </w:t>
      </w:r>
      <w:r w:rsidRPr="005224C0">
        <w:rPr>
          <w:rFonts w:ascii="Palatino Linotype" w:hAnsi="Palatino Linotype"/>
          <w:sz w:val="28"/>
          <w:szCs w:val="28"/>
        </w:rPr>
        <w:t>оббар</w:t>
      </w:r>
      <w:r>
        <w:rPr>
          <w:rFonts w:ascii="Palatino Linotype" w:hAnsi="Palatino Linotype"/>
          <w:sz w:val="28"/>
          <w:szCs w:val="28"/>
          <w:lang w:val="en-GB"/>
        </w:rPr>
        <w:t xml:space="preserve"> </w:t>
      </w:r>
      <w:r w:rsidRPr="005224C0">
        <w:rPr>
          <w:rFonts w:ascii="Palatino Linotype" w:hAnsi="Palatino Linotype"/>
          <w:sz w:val="28"/>
          <w:szCs w:val="28"/>
        </w:rPr>
        <w:t>дар</w:t>
      </w:r>
      <w:r>
        <w:rPr>
          <w:rFonts w:ascii="Palatino Linotype" w:hAnsi="Palatino Linotype"/>
          <w:sz w:val="28"/>
          <w:szCs w:val="28"/>
          <w:lang w:val="en-GB"/>
        </w:rPr>
        <w:t xml:space="preserve"> </w:t>
      </w:r>
      <w:r w:rsidRPr="005224C0">
        <w:rPr>
          <w:rFonts w:ascii="Palatino Linotype" w:hAnsi="Palatino Linotype"/>
          <w:sz w:val="28"/>
          <w:szCs w:val="28"/>
        </w:rPr>
        <w:t>қитъаҳои</w:t>
      </w:r>
      <w:r>
        <w:rPr>
          <w:rFonts w:ascii="Palatino Linotype" w:hAnsi="Palatino Linotype"/>
          <w:sz w:val="28"/>
          <w:szCs w:val="28"/>
          <w:lang w:val="en-GB"/>
        </w:rPr>
        <w:t xml:space="preserve"> </w:t>
      </w:r>
      <w:r w:rsidRPr="005224C0">
        <w:rPr>
          <w:rFonts w:ascii="Palatino Linotype" w:hAnsi="Palatino Linotype"/>
          <w:sz w:val="28"/>
          <w:szCs w:val="28"/>
        </w:rPr>
        <w:t>дорои</w:t>
      </w:r>
      <w:r>
        <w:rPr>
          <w:rFonts w:ascii="Palatino Linotype" w:hAnsi="Palatino Linotype"/>
          <w:sz w:val="28"/>
          <w:szCs w:val="28"/>
          <w:lang w:val="en-GB"/>
        </w:rPr>
        <w:t xml:space="preserve"> </w:t>
      </w:r>
      <w:r w:rsidRPr="005224C0">
        <w:rPr>
          <w:rFonts w:ascii="Palatino Linotype" w:hAnsi="Palatino Linotype"/>
          <w:sz w:val="28"/>
          <w:szCs w:val="28"/>
        </w:rPr>
        <w:t>релефи</w:t>
      </w:r>
      <w:r>
        <w:rPr>
          <w:rFonts w:ascii="Palatino Linotype" w:hAnsi="Palatino Linotype"/>
          <w:sz w:val="28"/>
          <w:szCs w:val="28"/>
          <w:lang w:val="en-GB"/>
        </w:rPr>
        <w:t xml:space="preserve"> </w:t>
      </w:r>
      <w:r w:rsidRPr="005224C0">
        <w:rPr>
          <w:rFonts w:ascii="Palatino Linotype" w:hAnsi="Palatino Linotype"/>
          <w:sz w:val="28"/>
          <w:szCs w:val="28"/>
        </w:rPr>
        <w:t>мушкил</w:t>
      </w:r>
      <w:r>
        <w:rPr>
          <w:rFonts w:ascii="Palatino Linotype" w:hAnsi="Palatino Linotype"/>
          <w:sz w:val="28"/>
          <w:szCs w:val="28"/>
          <w:lang w:val="en-GB"/>
        </w:rPr>
        <w:t xml:space="preserve"> </w:t>
      </w:r>
      <w:r w:rsidRPr="005224C0">
        <w:rPr>
          <w:rFonts w:ascii="Palatino Linotype" w:hAnsi="Palatino Linotype"/>
          <w:sz w:val="28"/>
          <w:szCs w:val="28"/>
        </w:rPr>
        <w:t>сохт</w:t>
      </w:r>
      <w:r>
        <w:rPr>
          <w:rFonts w:ascii="Palatino Linotype" w:hAnsi="Palatino Linotype"/>
          <w:sz w:val="28"/>
          <w:szCs w:val="28"/>
          <w:lang w:val="en-GB"/>
        </w:rPr>
        <w:t xml:space="preserve"> </w:t>
      </w:r>
      <w:r w:rsidRPr="005224C0">
        <w:rPr>
          <w:rFonts w:ascii="Palatino Linotype" w:hAnsi="Palatino Linotype"/>
          <w:sz w:val="28"/>
          <w:szCs w:val="28"/>
        </w:rPr>
        <w:t>ва</w:t>
      </w:r>
      <w:r>
        <w:rPr>
          <w:rFonts w:ascii="Palatino Linotype" w:hAnsi="Palatino Linotype"/>
          <w:sz w:val="28"/>
          <w:szCs w:val="28"/>
          <w:lang w:val="en-GB"/>
        </w:rPr>
        <w:t xml:space="preserve"> </w:t>
      </w:r>
      <w:r w:rsidRPr="005224C0">
        <w:rPr>
          <w:rFonts w:ascii="Palatino Linotype" w:hAnsi="Palatino Linotype"/>
          <w:sz w:val="28"/>
          <w:szCs w:val="28"/>
        </w:rPr>
        <w:t>шароитҳои</w:t>
      </w:r>
      <w:r>
        <w:rPr>
          <w:rFonts w:ascii="Palatino Linotype" w:hAnsi="Palatino Linotype"/>
          <w:sz w:val="28"/>
          <w:szCs w:val="28"/>
          <w:lang w:val="en-GB"/>
        </w:rPr>
        <w:t xml:space="preserve"> </w:t>
      </w:r>
      <w:r w:rsidRPr="005224C0">
        <w:rPr>
          <w:rFonts w:ascii="Palatino Linotype" w:hAnsi="Palatino Linotype"/>
          <w:sz w:val="28"/>
          <w:szCs w:val="28"/>
        </w:rPr>
        <w:t>геологии</w:t>
      </w:r>
      <w:r>
        <w:rPr>
          <w:rFonts w:ascii="Palatino Linotype" w:hAnsi="Palatino Linotype"/>
          <w:sz w:val="28"/>
          <w:szCs w:val="28"/>
          <w:lang w:val="en-GB"/>
        </w:rPr>
        <w:t xml:space="preserve"> </w:t>
      </w:r>
      <w:r w:rsidRPr="005224C0">
        <w:rPr>
          <w:rFonts w:ascii="Palatino Linotype" w:hAnsi="Palatino Linotype"/>
          <w:sz w:val="28"/>
          <w:szCs w:val="28"/>
        </w:rPr>
        <w:t>номувофиқ</w:t>
      </w:r>
      <w:r w:rsidRPr="005224C0">
        <w:rPr>
          <w:rFonts w:ascii="Palatino Linotype" w:hAnsi="Palatino Linotype"/>
          <w:sz w:val="28"/>
          <w:szCs w:val="28"/>
          <w:lang w:val="en-US"/>
        </w:rPr>
        <w:t xml:space="preserve">, </w:t>
      </w:r>
      <w:r w:rsidRPr="005224C0">
        <w:rPr>
          <w:rFonts w:ascii="Palatino Linotype" w:hAnsi="Palatino Linotype"/>
          <w:sz w:val="28"/>
          <w:szCs w:val="28"/>
        </w:rPr>
        <w:t>баъзан</w:t>
      </w:r>
      <w:r>
        <w:rPr>
          <w:rFonts w:ascii="Palatino Linotype" w:hAnsi="Palatino Linotype"/>
          <w:sz w:val="28"/>
          <w:szCs w:val="28"/>
          <w:lang w:val="en-GB"/>
        </w:rPr>
        <w:t xml:space="preserve"> </w:t>
      </w:r>
      <w:r w:rsidRPr="005224C0">
        <w:rPr>
          <w:rFonts w:ascii="Palatino Linotype" w:hAnsi="Palatino Linotype"/>
          <w:sz w:val="28"/>
          <w:szCs w:val="28"/>
        </w:rPr>
        <w:t>бо</w:t>
      </w:r>
      <w:r>
        <w:rPr>
          <w:rFonts w:ascii="Palatino Linotype" w:hAnsi="Palatino Linotype"/>
          <w:sz w:val="28"/>
          <w:szCs w:val="28"/>
          <w:lang w:val="en-GB"/>
        </w:rPr>
        <w:t xml:space="preserve"> </w:t>
      </w:r>
      <w:r w:rsidRPr="005224C0">
        <w:rPr>
          <w:rFonts w:ascii="Palatino Linotype" w:hAnsi="Palatino Linotype"/>
          <w:sz w:val="28"/>
          <w:szCs w:val="28"/>
        </w:rPr>
        <w:t>назардошти</w:t>
      </w:r>
      <w:r>
        <w:rPr>
          <w:rFonts w:ascii="Palatino Linotype" w:hAnsi="Palatino Linotype"/>
          <w:sz w:val="28"/>
          <w:szCs w:val="28"/>
          <w:lang w:val="en-GB"/>
        </w:rPr>
        <w:t xml:space="preserve"> </w:t>
      </w:r>
      <w:r w:rsidRPr="005224C0">
        <w:rPr>
          <w:rFonts w:ascii="Palatino Linotype" w:hAnsi="Palatino Linotype"/>
          <w:sz w:val="28"/>
          <w:szCs w:val="28"/>
        </w:rPr>
        <w:t>танҳо</w:t>
      </w:r>
      <w:r>
        <w:rPr>
          <w:rFonts w:ascii="Palatino Linotype" w:hAnsi="Palatino Linotype"/>
          <w:sz w:val="28"/>
          <w:szCs w:val="28"/>
          <w:lang w:val="en-GB"/>
        </w:rPr>
        <w:t xml:space="preserve"> </w:t>
      </w:r>
      <w:r w:rsidRPr="005224C0">
        <w:rPr>
          <w:rFonts w:ascii="Palatino Linotype" w:hAnsi="Palatino Linotype"/>
          <w:sz w:val="28"/>
          <w:szCs w:val="28"/>
        </w:rPr>
        <w:t>самараи</w:t>
      </w:r>
      <w:r>
        <w:rPr>
          <w:rFonts w:ascii="Palatino Linotype" w:hAnsi="Palatino Linotype"/>
          <w:sz w:val="28"/>
          <w:szCs w:val="28"/>
          <w:lang w:val="en-GB"/>
        </w:rPr>
        <w:t xml:space="preserve"> </w:t>
      </w:r>
      <w:r w:rsidRPr="005224C0">
        <w:rPr>
          <w:rFonts w:ascii="Palatino Linotype" w:hAnsi="Palatino Linotype"/>
          <w:sz w:val="28"/>
          <w:szCs w:val="28"/>
        </w:rPr>
        <w:t>иқтисодӣ</w:t>
      </w:r>
      <w:r>
        <w:rPr>
          <w:rFonts w:ascii="Palatino Linotype" w:hAnsi="Palatino Linotype"/>
          <w:sz w:val="28"/>
          <w:szCs w:val="28"/>
          <w:lang w:val="en-GB"/>
        </w:rPr>
        <w:t xml:space="preserve"> </w:t>
      </w:r>
      <w:r w:rsidRPr="005224C0">
        <w:rPr>
          <w:rFonts w:ascii="Palatino Linotype" w:hAnsi="Palatino Linotype"/>
          <w:sz w:val="28"/>
          <w:szCs w:val="28"/>
        </w:rPr>
        <w:t>лулаҳои</w:t>
      </w:r>
      <w:r>
        <w:rPr>
          <w:rFonts w:ascii="Palatino Linotype" w:hAnsi="Palatino Linotype"/>
          <w:sz w:val="28"/>
          <w:szCs w:val="28"/>
          <w:lang w:val="en-GB"/>
        </w:rPr>
        <w:t xml:space="preserve"> </w:t>
      </w:r>
      <w:r w:rsidRPr="005224C0">
        <w:rPr>
          <w:rFonts w:ascii="Palatino Linotype" w:hAnsi="Palatino Linotype"/>
          <w:sz w:val="28"/>
          <w:szCs w:val="28"/>
        </w:rPr>
        <w:t>пулодӣ</w:t>
      </w:r>
      <w:r w:rsidRPr="005224C0">
        <w:rPr>
          <w:rFonts w:ascii="Palatino Linotype" w:hAnsi="Palatino Linotype"/>
          <w:sz w:val="28"/>
          <w:szCs w:val="28"/>
          <w:lang w:val="en-US"/>
        </w:rPr>
        <w:t xml:space="preserve">, </w:t>
      </w:r>
      <w:r w:rsidRPr="005224C0">
        <w:rPr>
          <w:rFonts w:ascii="Palatino Linotype" w:hAnsi="Palatino Linotype"/>
          <w:sz w:val="28"/>
          <w:szCs w:val="28"/>
        </w:rPr>
        <w:t>оҳану</w:t>
      </w:r>
      <w:r>
        <w:rPr>
          <w:rFonts w:ascii="Palatino Linotype" w:hAnsi="Palatino Linotype"/>
          <w:sz w:val="28"/>
          <w:szCs w:val="28"/>
          <w:lang w:val="en-GB"/>
        </w:rPr>
        <w:t xml:space="preserve"> </w:t>
      </w:r>
      <w:r w:rsidRPr="005224C0">
        <w:rPr>
          <w:rFonts w:ascii="Palatino Linotype" w:hAnsi="Palatino Linotype"/>
          <w:sz w:val="28"/>
          <w:szCs w:val="28"/>
        </w:rPr>
        <w:t>бетонӣ</w:t>
      </w:r>
      <w:r w:rsidRPr="005224C0">
        <w:rPr>
          <w:rFonts w:ascii="Palatino Linotype" w:hAnsi="Palatino Linotype"/>
          <w:sz w:val="28"/>
          <w:szCs w:val="28"/>
          <w:lang w:val="en-US"/>
        </w:rPr>
        <w:t xml:space="preserve">, </w:t>
      </w:r>
      <w:r w:rsidRPr="005224C0">
        <w:rPr>
          <w:rFonts w:ascii="Palatino Linotype" w:hAnsi="Palatino Linotype"/>
          <w:sz w:val="28"/>
          <w:szCs w:val="28"/>
        </w:rPr>
        <w:t>асбесту</w:t>
      </w:r>
      <w:r>
        <w:rPr>
          <w:rFonts w:ascii="Palatino Linotype" w:hAnsi="Palatino Linotype"/>
          <w:sz w:val="28"/>
          <w:szCs w:val="28"/>
          <w:lang w:val="en-GB"/>
        </w:rPr>
        <w:t xml:space="preserve"> </w:t>
      </w:r>
      <w:r w:rsidRPr="005224C0">
        <w:rPr>
          <w:rFonts w:ascii="Palatino Linotype" w:hAnsi="Palatino Linotype"/>
          <w:sz w:val="28"/>
          <w:szCs w:val="28"/>
        </w:rPr>
        <w:t>бетонӣ</w:t>
      </w:r>
      <w:r w:rsidRPr="005224C0">
        <w:rPr>
          <w:rFonts w:ascii="Palatino Linotype" w:hAnsi="Palatino Linotype"/>
          <w:sz w:val="28"/>
          <w:szCs w:val="28"/>
          <w:lang w:val="en-US"/>
        </w:rPr>
        <w:t xml:space="preserve">, </w:t>
      </w:r>
      <w:r w:rsidRPr="005224C0">
        <w:rPr>
          <w:rFonts w:ascii="Palatino Linotype" w:hAnsi="Palatino Linotype"/>
          <w:sz w:val="28"/>
          <w:szCs w:val="28"/>
        </w:rPr>
        <w:t>полиэтиленӣ</w:t>
      </w:r>
      <w:r>
        <w:rPr>
          <w:rFonts w:ascii="Palatino Linotype" w:hAnsi="Palatino Linotype"/>
          <w:sz w:val="28"/>
          <w:szCs w:val="28"/>
          <w:lang w:val="en-GB"/>
        </w:rPr>
        <w:t xml:space="preserve"> </w:t>
      </w:r>
      <w:r w:rsidRPr="005224C0">
        <w:rPr>
          <w:rFonts w:ascii="Palatino Linotype" w:hAnsi="Palatino Linotype"/>
          <w:sz w:val="28"/>
          <w:szCs w:val="28"/>
        </w:rPr>
        <w:t>ва</w:t>
      </w:r>
      <w:r>
        <w:rPr>
          <w:rFonts w:ascii="Palatino Linotype" w:hAnsi="Palatino Linotype"/>
          <w:sz w:val="28"/>
          <w:szCs w:val="28"/>
          <w:lang w:val="en-GB"/>
        </w:rPr>
        <w:t xml:space="preserve"> </w:t>
      </w:r>
      <w:r w:rsidRPr="005224C0">
        <w:rPr>
          <w:rFonts w:ascii="Palatino Linotype" w:hAnsi="Palatino Linotype"/>
          <w:sz w:val="28"/>
          <w:szCs w:val="28"/>
        </w:rPr>
        <w:t>луланоқилҳои</w:t>
      </w:r>
      <w:r>
        <w:rPr>
          <w:rFonts w:ascii="Palatino Linotype" w:hAnsi="Palatino Linotype"/>
          <w:sz w:val="28"/>
          <w:szCs w:val="28"/>
          <w:lang w:val="en-GB"/>
        </w:rPr>
        <w:t xml:space="preserve"> </w:t>
      </w:r>
      <w:r w:rsidRPr="005224C0">
        <w:rPr>
          <w:rFonts w:ascii="Palatino Linotype" w:hAnsi="Palatino Linotype"/>
          <w:sz w:val="28"/>
          <w:szCs w:val="28"/>
        </w:rPr>
        <w:t>чубӣ</w:t>
      </w:r>
      <w:r>
        <w:rPr>
          <w:rFonts w:ascii="Palatino Linotype" w:hAnsi="Palatino Linotype"/>
          <w:sz w:val="28"/>
          <w:szCs w:val="28"/>
          <w:lang w:val="en-GB"/>
        </w:rPr>
        <w:t xml:space="preserve"> </w:t>
      </w:r>
      <w:r w:rsidRPr="005224C0">
        <w:rPr>
          <w:rFonts w:ascii="Palatino Linotype" w:hAnsi="Palatino Linotype"/>
          <w:sz w:val="28"/>
          <w:szCs w:val="28"/>
        </w:rPr>
        <w:t>истифода</w:t>
      </w:r>
      <w:r>
        <w:rPr>
          <w:rFonts w:ascii="Palatino Linotype" w:hAnsi="Palatino Linotype"/>
          <w:sz w:val="28"/>
          <w:szCs w:val="28"/>
          <w:lang w:val="en-GB"/>
        </w:rPr>
        <w:t xml:space="preserve"> </w:t>
      </w:r>
      <w:r w:rsidRPr="005224C0">
        <w:rPr>
          <w:rFonts w:ascii="Palatino Linotype" w:hAnsi="Palatino Linotype"/>
          <w:sz w:val="28"/>
          <w:szCs w:val="28"/>
        </w:rPr>
        <w:t>мешаванд</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$B) </w:t>
      </w:r>
      <w:r w:rsidRPr="005224C0">
        <w:rPr>
          <w:rFonts w:ascii="Palatino Linotype" w:hAnsi="Palatino Linotype"/>
          <w:sz w:val="28"/>
          <w:szCs w:val="28"/>
        </w:rPr>
        <w:t>Ба</w:t>
      </w:r>
      <w:r>
        <w:rPr>
          <w:rFonts w:ascii="Palatino Linotype" w:hAnsi="Palatino Linotype"/>
          <w:sz w:val="28"/>
          <w:szCs w:val="28"/>
          <w:lang w:val="en-GB"/>
        </w:rPr>
        <w:t xml:space="preserve"> </w:t>
      </w:r>
      <w:r w:rsidRPr="005224C0">
        <w:rPr>
          <w:rFonts w:ascii="Palatino Linotype" w:hAnsi="Palatino Linotype"/>
          <w:sz w:val="28"/>
          <w:szCs w:val="28"/>
        </w:rPr>
        <w:t>сифати</w:t>
      </w:r>
      <w:r>
        <w:rPr>
          <w:rFonts w:ascii="Palatino Linotype" w:hAnsi="Palatino Linotype"/>
          <w:sz w:val="28"/>
          <w:szCs w:val="28"/>
          <w:lang w:val="en-GB"/>
        </w:rPr>
        <w:t xml:space="preserve"> </w:t>
      </w:r>
      <w:r w:rsidRPr="005224C0">
        <w:rPr>
          <w:rFonts w:ascii="Palatino Linotype" w:hAnsi="Palatino Linotype"/>
          <w:sz w:val="28"/>
          <w:szCs w:val="28"/>
        </w:rPr>
        <w:t>иншооти</w:t>
      </w:r>
      <w:r>
        <w:rPr>
          <w:rFonts w:ascii="Palatino Linotype" w:hAnsi="Palatino Linotype"/>
          <w:sz w:val="28"/>
          <w:szCs w:val="28"/>
          <w:lang w:val="en-GB"/>
        </w:rPr>
        <w:t xml:space="preserve"> </w:t>
      </w:r>
      <w:r w:rsidRPr="005224C0">
        <w:rPr>
          <w:rFonts w:ascii="Palatino Linotype" w:hAnsi="Palatino Linotype"/>
          <w:sz w:val="28"/>
          <w:szCs w:val="28"/>
        </w:rPr>
        <w:t>оббар</w:t>
      </w:r>
      <w:r>
        <w:rPr>
          <w:rFonts w:ascii="Palatino Linotype" w:hAnsi="Palatino Linotype"/>
          <w:sz w:val="28"/>
          <w:szCs w:val="28"/>
          <w:lang w:val="en-GB"/>
        </w:rPr>
        <w:t xml:space="preserve"> </w:t>
      </w:r>
      <w:r w:rsidRPr="005224C0">
        <w:rPr>
          <w:rFonts w:ascii="Palatino Linotype" w:hAnsi="Palatino Linotype"/>
          <w:sz w:val="28"/>
          <w:szCs w:val="28"/>
        </w:rPr>
        <w:t>дар</w:t>
      </w:r>
      <w:r>
        <w:rPr>
          <w:rFonts w:ascii="Palatino Linotype" w:hAnsi="Palatino Linotype"/>
          <w:sz w:val="28"/>
          <w:szCs w:val="28"/>
          <w:lang w:val="en-GB"/>
        </w:rPr>
        <w:t xml:space="preserve"> </w:t>
      </w:r>
      <w:r w:rsidRPr="005224C0">
        <w:rPr>
          <w:rFonts w:ascii="Palatino Linotype" w:hAnsi="Palatino Linotype"/>
          <w:sz w:val="28"/>
          <w:szCs w:val="28"/>
        </w:rPr>
        <w:t>қитъаҳои</w:t>
      </w:r>
      <w:r>
        <w:rPr>
          <w:rFonts w:ascii="Palatino Linotype" w:hAnsi="Palatino Linotype"/>
          <w:sz w:val="28"/>
          <w:szCs w:val="28"/>
          <w:lang w:val="en-GB"/>
        </w:rPr>
        <w:t xml:space="preserve"> </w:t>
      </w:r>
      <w:r w:rsidRPr="005224C0">
        <w:rPr>
          <w:rFonts w:ascii="Palatino Linotype" w:hAnsi="Palatino Linotype"/>
          <w:sz w:val="28"/>
          <w:szCs w:val="28"/>
        </w:rPr>
        <w:t>нишеби</w:t>
      </w:r>
      <w:r>
        <w:rPr>
          <w:rFonts w:ascii="Palatino Linotype" w:hAnsi="Palatino Linotype"/>
          <w:sz w:val="28"/>
          <w:szCs w:val="28"/>
          <w:lang w:val="en-GB"/>
        </w:rPr>
        <w:t xml:space="preserve"> </w:t>
      </w:r>
      <w:r w:rsidRPr="005224C0">
        <w:rPr>
          <w:rFonts w:ascii="Palatino Linotype" w:hAnsi="Palatino Linotype"/>
          <w:sz w:val="28"/>
          <w:szCs w:val="28"/>
        </w:rPr>
        <w:t>сохта</w:t>
      </w:r>
      <w:r>
        <w:rPr>
          <w:rFonts w:ascii="Palatino Linotype" w:hAnsi="Palatino Linotype"/>
          <w:sz w:val="28"/>
          <w:szCs w:val="28"/>
          <w:lang w:val="en-GB"/>
        </w:rPr>
        <w:t xml:space="preserve"> </w:t>
      </w:r>
      <w:r w:rsidRPr="005224C0">
        <w:rPr>
          <w:rFonts w:ascii="Palatino Linotype" w:hAnsi="Palatino Linotype"/>
          <w:sz w:val="28"/>
          <w:szCs w:val="28"/>
        </w:rPr>
        <w:t>мешаванд</w:t>
      </w:r>
      <w:r w:rsidRPr="005224C0">
        <w:rPr>
          <w:rFonts w:ascii="Palatino Linotype" w:hAnsi="Palatino Linotype"/>
          <w:sz w:val="28"/>
          <w:szCs w:val="28"/>
          <w:lang w:val="en-US"/>
        </w:rPr>
        <w:t>;</w:t>
      </w:r>
    </w:p>
    <w:p w:rsidR="00B950EF" w:rsidRPr="00B575F9" w:rsidRDefault="00B950EF" w:rsidP="0071325C">
      <w:pPr>
        <w:rPr>
          <w:rFonts w:ascii="Palatino Linotype" w:hAnsi="Palatino Linotype"/>
          <w:sz w:val="28"/>
          <w:szCs w:val="28"/>
        </w:rPr>
      </w:pPr>
      <w:r w:rsidRPr="00B575F9">
        <w:rPr>
          <w:rFonts w:ascii="Palatino Linotype" w:hAnsi="Palatino Linotype"/>
          <w:sz w:val="28"/>
          <w:szCs w:val="28"/>
        </w:rPr>
        <w:t>$</w:t>
      </w:r>
      <w:r>
        <w:rPr>
          <w:rFonts w:ascii="Palatino Linotype" w:hAnsi="Palatino Linotype"/>
          <w:sz w:val="28"/>
          <w:szCs w:val="28"/>
          <w:lang w:val="en-US"/>
        </w:rPr>
        <w:t>C</w:t>
      </w:r>
      <w:r w:rsidRPr="00B575F9">
        <w:rPr>
          <w:rFonts w:ascii="Palatino Linotype" w:hAnsi="Palatino Linotype"/>
          <w:sz w:val="28"/>
          <w:szCs w:val="28"/>
        </w:rPr>
        <w:t xml:space="preserve">) </w:t>
      </w:r>
      <w:r w:rsidRPr="005224C0">
        <w:rPr>
          <w:rFonts w:ascii="Palatino Linotype" w:hAnsi="Palatino Linotype"/>
          <w:sz w:val="28"/>
          <w:szCs w:val="28"/>
        </w:rPr>
        <w:t>Бо</w:t>
      </w:r>
      <w:r w:rsidRPr="00B575F9">
        <w:rPr>
          <w:rFonts w:ascii="Palatino Linotype" w:hAnsi="Palatino Linotype"/>
          <w:sz w:val="28"/>
          <w:szCs w:val="28"/>
        </w:rPr>
        <w:t xml:space="preserve"> </w:t>
      </w:r>
      <w:r w:rsidRPr="005224C0">
        <w:rPr>
          <w:rFonts w:ascii="Palatino Linotype" w:hAnsi="Palatino Linotype"/>
          <w:sz w:val="28"/>
          <w:szCs w:val="28"/>
        </w:rPr>
        <w:t>назардошти</w:t>
      </w:r>
      <w:r w:rsidRPr="00B575F9">
        <w:rPr>
          <w:rFonts w:ascii="Palatino Linotype" w:hAnsi="Palatino Linotype"/>
          <w:sz w:val="28"/>
          <w:szCs w:val="28"/>
        </w:rPr>
        <w:t xml:space="preserve"> </w:t>
      </w:r>
      <w:r w:rsidRPr="005224C0">
        <w:rPr>
          <w:rFonts w:ascii="Palatino Linotype" w:hAnsi="Palatino Linotype"/>
          <w:sz w:val="28"/>
          <w:szCs w:val="28"/>
        </w:rPr>
        <w:t>танҳо</w:t>
      </w:r>
      <w:r w:rsidRPr="00B575F9">
        <w:rPr>
          <w:rFonts w:ascii="Palatino Linotype" w:hAnsi="Palatino Linotype"/>
          <w:sz w:val="28"/>
          <w:szCs w:val="28"/>
        </w:rPr>
        <w:t xml:space="preserve"> </w:t>
      </w:r>
      <w:r w:rsidRPr="005224C0">
        <w:rPr>
          <w:rFonts w:ascii="Palatino Linotype" w:hAnsi="Palatino Linotype"/>
          <w:sz w:val="28"/>
          <w:szCs w:val="28"/>
        </w:rPr>
        <w:t>самараи</w:t>
      </w:r>
      <w:r w:rsidRPr="00B575F9">
        <w:rPr>
          <w:rFonts w:ascii="Palatino Linotype" w:hAnsi="Palatino Linotype"/>
          <w:sz w:val="28"/>
          <w:szCs w:val="28"/>
        </w:rPr>
        <w:t xml:space="preserve"> </w:t>
      </w:r>
      <w:r w:rsidRPr="005224C0">
        <w:rPr>
          <w:rFonts w:ascii="Palatino Linotype" w:hAnsi="Palatino Linotype"/>
          <w:sz w:val="28"/>
          <w:szCs w:val="28"/>
        </w:rPr>
        <w:t>иқтисодӣ</w:t>
      </w:r>
      <w:r w:rsidRPr="00B575F9">
        <w:rPr>
          <w:rFonts w:ascii="Palatino Linotype" w:hAnsi="Palatino Linotype"/>
          <w:sz w:val="28"/>
          <w:szCs w:val="28"/>
        </w:rPr>
        <w:t xml:space="preserve"> </w:t>
      </w:r>
      <w:r w:rsidRPr="005224C0">
        <w:rPr>
          <w:rFonts w:ascii="Palatino Linotype" w:hAnsi="Palatino Linotype"/>
          <w:sz w:val="28"/>
          <w:szCs w:val="28"/>
        </w:rPr>
        <w:t>лулаҳои</w:t>
      </w:r>
      <w:r w:rsidRPr="00B575F9">
        <w:rPr>
          <w:rFonts w:ascii="Palatino Linotype" w:hAnsi="Palatino Linotype"/>
          <w:sz w:val="28"/>
          <w:szCs w:val="28"/>
        </w:rPr>
        <w:t xml:space="preserve"> </w:t>
      </w:r>
      <w:r w:rsidRPr="005224C0">
        <w:rPr>
          <w:rFonts w:ascii="Palatino Linotype" w:hAnsi="Palatino Linotype"/>
          <w:sz w:val="28"/>
          <w:szCs w:val="28"/>
        </w:rPr>
        <w:t>пулодӣ</w:t>
      </w:r>
      <w:r w:rsidRPr="00B575F9">
        <w:rPr>
          <w:rFonts w:ascii="Palatino Linotype" w:hAnsi="Palatino Linotype"/>
          <w:sz w:val="28"/>
          <w:szCs w:val="28"/>
        </w:rPr>
        <w:t>;</w:t>
      </w:r>
    </w:p>
    <w:p w:rsidR="00B950EF" w:rsidRPr="00B575F9" w:rsidRDefault="00B950EF" w:rsidP="0071325C">
      <w:pPr>
        <w:rPr>
          <w:rFonts w:ascii="Palatino Linotype" w:hAnsi="Palatino Linotype"/>
          <w:sz w:val="28"/>
          <w:szCs w:val="28"/>
        </w:rPr>
      </w:pPr>
      <w:r w:rsidRPr="00B575F9">
        <w:rPr>
          <w:rFonts w:ascii="Palatino Linotype" w:hAnsi="Palatino Linotype"/>
          <w:sz w:val="28"/>
          <w:szCs w:val="28"/>
        </w:rPr>
        <w:t>$</w:t>
      </w:r>
      <w:r>
        <w:rPr>
          <w:rFonts w:ascii="Palatino Linotype" w:hAnsi="Palatino Linotype"/>
          <w:sz w:val="28"/>
          <w:szCs w:val="28"/>
          <w:lang w:val="en-US"/>
        </w:rPr>
        <w:t>D</w:t>
      </w:r>
      <w:r w:rsidRPr="00B575F9">
        <w:rPr>
          <w:rFonts w:ascii="Palatino Linotype" w:hAnsi="Palatino Linotype"/>
          <w:sz w:val="28"/>
          <w:szCs w:val="28"/>
        </w:rPr>
        <w:t xml:space="preserve">) </w:t>
      </w:r>
      <w:r w:rsidRPr="005224C0">
        <w:rPr>
          <w:rFonts w:ascii="Palatino Linotype" w:hAnsi="Palatino Linotype"/>
          <w:sz w:val="28"/>
          <w:szCs w:val="28"/>
        </w:rPr>
        <w:t>Иқтисодӣлулаҳои</w:t>
      </w:r>
      <w:r w:rsidRPr="00B575F9">
        <w:rPr>
          <w:rFonts w:ascii="Palatino Linotype" w:hAnsi="Palatino Linotype"/>
          <w:sz w:val="28"/>
          <w:szCs w:val="28"/>
        </w:rPr>
        <w:t xml:space="preserve"> </w:t>
      </w:r>
      <w:r w:rsidRPr="005224C0">
        <w:rPr>
          <w:rFonts w:ascii="Palatino Linotype" w:hAnsi="Palatino Linotype"/>
          <w:sz w:val="28"/>
          <w:szCs w:val="28"/>
        </w:rPr>
        <w:t>пулодӣ</w:t>
      </w:r>
      <w:r w:rsidRPr="00B575F9">
        <w:rPr>
          <w:rFonts w:ascii="Palatino Linotype" w:hAnsi="Palatino Linotype"/>
          <w:sz w:val="28"/>
          <w:szCs w:val="28"/>
        </w:rPr>
        <w:t xml:space="preserve">, </w:t>
      </w:r>
      <w:r w:rsidRPr="005224C0">
        <w:rPr>
          <w:rFonts w:ascii="Palatino Linotype" w:hAnsi="Palatino Linotype"/>
          <w:sz w:val="28"/>
          <w:szCs w:val="28"/>
        </w:rPr>
        <w:t>оҳанубетонӣ</w:t>
      </w:r>
      <w:r w:rsidRPr="00B575F9">
        <w:rPr>
          <w:rFonts w:ascii="Palatino Linotype" w:hAnsi="Palatino Linotype"/>
          <w:sz w:val="28"/>
          <w:szCs w:val="28"/>
        </w:rPr>
        <w:t xml:space="preserve">, </w:t>
      </w:r>
      <w:r w:rsidRPr="005224C0">
        <w:rPr>
          <w:rFonts w:ascii="Palatino Linotype" w:hAnsi="Palatino Linotype"/>
          <w:sz w:val="28"/>
          <w:szCs w:val="28"/>
        </w:rPr>
        <w:t>асбестубетонӣ</w:t>
      </w:r>
      <w:r w:rsidRPr="00B575F9">
        <w:rPr>
          <w:rFonts w:ascii="Palatino Linotype" w:hAnsi="Palatino Linotype"/>
          <w:sz w:val="28"/>
          <w:szCs w:val="28"/>
        </w:rPr>
        <w:t>;</w:t>
      </w:r>
    </w:p>
    <w:p w:rsidR="00B950EF" w:rsidRPr="00B575F9" w:rsidRDefault="00B950EF" w:rsidP="0071325C">
      <w:pPr>
        <w:rPr>
          <w:rFonts w:ascii="Palatino Linotype" w:hAnsi="Palatino Linotype"/>
          <w:sz w:val="28"/>
          <w:szCs w:val="28"/>
        </w:rPr>
      </w:pPr>
      <w:r w:rsidRPr="00B575F9">
        <w:rPr>
          <w:rFonts w:ascii="Palatino Linotype" w:hAnsi="Palatino Linotype"/>
          <w:sz w:val="28"/>
          <w:szCs w:val="28"/>
        </w:rPr>
        <w:t>$</w:t>
      </w:r>
      <w:r>
        <w:rPr>
          <w:rFonts w:ascii="Palatino Linotype" w:hAnsi="Palatino Linotype"/>
          <w:sz w:val="28"/>
          <w:szCs w:val="28"/>
          <w:lang w:val="en-US"/>
        </w:rPr>
        <w:t>E</w:t>
      </w:r>
      <w:r w:rsidRPr="00B575F9">
        <w:rPr>
          <w:rFonts w:ascii="Palatino Linotype" w:hAnsi="Palatino Linotype"/>
          <w:sz w:val="28"/>
          <w:szCs w:val="28"/>
        </w:rPr>
        <w:t xml:space="preserve">) </w:t>
      </w:r>
      <w:r w:rsidRPr="005224C0">
        <w:rPr>
          <w:rFonts w:ascii="Palatino Linotype" w:hAnsi="Palatino Linotype"/>
          <w:sz w:val="28"/>
          <w:szCs w:val="28"/>
        </w:rPr>
        <w:t>Полиэтиленӣва</w:t>
      </w:r>
      <w:r w:rsidRPr="00B575F9">
        <w:rPr>
          <w:rFonts w:ascii="Palatino Linotype" w:hAnsi="Palatino Linotype"/>
          <w:sz w:val="28"/>
          <w:szCs w:val="28"/>
        </w:rPr>
        <w:t xml:space="preserve"> </w:t>
      </w:r>
      <w:r w:rsidRPr="005224C0">
        <w:rPr>
          <w:rFonts w:ascii="Palatino Linotype" w:hAnsi="Palatino Linotype"/>
          <w:sz w:val="28"/>
          <w:szCs w:val="28"/>
        </w:rPr>
        <w:t>луланоқилҳои</w:t>
      </w:r>
      <w:r w:rsidRPr="00B575F9">
        <w:rPr>
          <w:rFonts w:ascii="Palatino Linotype" w:hAnsi="Palatino Linotype"/>
          <w:sz w:val="28"/>
          <w:szCs w:val="28"/>
        </w:rPr>
        <w:t xml:space="preserve"> </w:t>
      </w:r>
      <w:r w:rsidRPr="005224C0">
        <w:rPr>
          <w:rFonts w:ascii="Palatino Linotype" w:hAnsi="Palatino Linotype"/>
          <w:sz w:val="28"/>
          <w:szCs w:val="28"/>
        </w:rPr>
        <w:t>чубӣ</w:t>
      </w:r>
      <w:r w:rsidRPr="00B575F9">
        <w:rPr>
          <w:rFonts w:ascii="Palatino Linotype" w:hAnsi="Palatino Linotype"/>
          <w:sz w:val="28"/>
          <w:szCs w:val="28"/>
        </w:rPr>
        <w:t xml:space="preserve"> </w:t>
      </w:r>
      <w:r w:rsidRPr="005224C0">
        <w:rPr>
          <w:rFonts w:ascii="Palatino Linotype" w:hAnsi="Palatino Linotype"/>
          <w:sz w:val="28"/>
          <w:szCs w:val="28"/>
        </w:rPr>
        <w:t>истифода</w:t>
      </w:r>
      <w:r w:rsidRPr="00B575F9">
        <w:rPr>
          <w:rFonts w:ascii="Palatino Linotype" w:hAnsi="Palatino Linotype"/>
          <w:sz w:val="28"/>
          <w:szCs w:val="28"/>
        </w:rPr>
        <w:t xml:space="preserve"> </w:t>
      </w:r>
      <w:r w:rsidRPr="005224C0">
        <w:rPr>
          <w:rFonts w:ascii="Palatino Linotype" w:hAnsi="Palatino Linotype"/>
          <w:sz w:val="28"/>
          <w:szCs w:val="28"/>
        </w:rPr>
        <w:t>мешаванд</w:t>
      </w:r>
      <w:r w:rsidRPr="00B575F9">
        <w:rPr>
          <w:rFonts w:ascii="Palatino Linotype" w:hAnsi="Palatino Linotype"/>
          <w:sz w:val="28"/>
          <w:szCs w:val="28"/>
        </w:rPr>
        <w:t>;</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lang w:val="en-US"/>
        </w:rPr>
        <w:t>@87.</w:t>
      </w:r>
    </w:p>
    <w:p w:rsidR="00B950EF" w:rsidRPr="005224C0" w:rsidRDefault="00B950EF" w:rsidP="0071325C">
      <w:pPr>
        <w:rPr>
          <w:rFonts w:ascii="Palatino Linotype" w:hAnsi="Palatino Linotype"/>
          <w:sz w:val="28"/>
          <w:szCs w:val="28"/>
          <w:lang w:val="en-US"/>
        </w:rPr>
      </w:pPr>
      <w:r w:rsidRPr="005224C0">
        <w:rPr>
          <w:rFonts w:ascii="Palatino Linotype" w:hAnsi="Palatino Linotype"/>
          <w:sz w:val="28"/>
          <w:szCs w:val="28"/>
        </w:rPr>
        <w:t>Болиштакҳои</w:t>
      </w:r>
      <w:r w:rsidRPr="005224C0">
        <w:rPr>
          <w:rFonts w:ascii="Palatino Linotype" w:hAnsi="Palatino Linotype"/>
          <w:sz w:val="28"/>
          <w:szCs w:val="28"/>
          <w:lang w:val="en-US"/>
        </w:rPr>
        <w:t xml:space="preserve"> </w:t>
      </w:r>
      <w:r w:rsidRPr="005224C0">
        <w:rPr>
          <w:rFonts w:ascii="Palatino Linotype" w:hAnsi="Palatino Linotype"/>
          <w:sz w:val="28"/>
          <w:szCs w:val="28"/>
        </w:rPr>
        <w:t>аз</w:t>
      </w:r>
      <w:r w:rsidRPr="005224C0">
        <w:rPr>
          <w:rFonts w:ascii="Palatino Linotype" w:hAnsi="Palatino Linotype"/>
          <w:sz w:val="28"/>
          <w:szCs w:val="28"/>
          <w:lang w:val="en-US"/>
        </w:rPr>
        <w:t xml:space="preserve"> </w:t>
      </w:r>
      <w:r w:rsidRPr="005224C0">
        <w:rPr>
          <w:rFonts w:ascii="Palatino Linotype" w:hAnsi="Palatino Linotype"/>
          <w:sz w:val="28"/>
          <w:szCs w:val="28"/>
        </w:rPr>
        <w:t>ҷинсҳои</w:t>
      </w:r>
      <w:r w:rsidRPr="005224C0">
        <w:rPr>
          <w:rFonts w:ascii="Palatino Linotype" w:hAnsi="Palatino Linotype"/>
          <w:sz w:val="28"/>
          <w:szCs w:val="28"/>
          <w:lang w:val="en-US"/>
        </w:rPr>
        <w:t xml:space="preserve"> </w:t>
      </w:r>
      <w:r w:rsidRPr="005224C0">
        <w:rPr>
          <w:rFonts w:ascii="Palatino Linotype" w:hAnsi="Palatino Linotype"/>
          <w:sz w:val="28"/>
          <w:szCs w:val="28"/>
        </w:rPr>
        <w:t>гилӣ</w:t>
      </w:r>
      <w:r w:rsidRPr="005224C0">
        <w:rPr>
          <w:rFonts w:ascii="Palatino Linotype" w:hAnsi="Palatino Linotype"/>
          <w:sz w:val="28"/>
          <w:szCs w:val="28"/>
          <w:lang w:val="en-US"/>
        </w:rPr>
        <w:t xml:space="preserve"> </w:t>
      </w:r>
      <w:r w:rsidRPr="005224C0">
        <w:rPr>
          <w:rFonts w:ascii="Palatino Linotype" w:hAnsi="Palatino Linotype"/>
          <w:sz w:val="28"/>
          <w:szCs w:val="28"/>
        </w:rPr>
        <w:t>таркибёфтачанд</w:t>
      </w:r>
      <w:r w:rsidRPr="005224C0">
        <w:rPr>
          <w:rFonts w:ascii="Palatino Linotype" w:hAnsi="Palatino Linotype"/>
          <w:sz w:val="28"/>
          <w:szCs w:val="28"/>
          <w:lang w:val="en-US"/>
        </w:rPr>
        <w:t xml:space="preserve">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 xml:space="preserve"> ?</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$A) </w:t>
      </w:r>
      <w:r w:rsidRPr="005224C0">
        <w:rPr>
          <w:rFonts w:ascii="Palatino Linotype" w:hAnsi="Palatino Linotype"/>
          <w:sz w:val="28"/>
          <w:szCs w:val="28"/>
          <w:lang w:val="en-US"/>
        </w:rPr>
        <w:t xml:space="preserve">55-80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$B) </w:t>
      </w:r>
      <w:r w:rsidRPr="005224C0">
        <w:rPr>
          <w:rFonts w:ascii="Palatino Linotype" w:hAnsi="Palatino Linotype"/>
          <w:sz w:val="28"/>
          <w:szCs w:val="28"/>
          <w:lang w:val="en-US"/>
        </w:rPr>
        <w:t xml:space="preserve">60-70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lang w:val="en-US"/>
        </w:rPr>
      </w:pPr>
      <w:r>
        <w:rPr>
          <w:rFonts w:ascii="Palatino Linotype" w:hAnsi="Palatino Linotype"/>
          <w:sz w:val="28"/>
          <w:szCs w:val="28"/>
          <w:lang w:val="en-US"/>
        </w:rPr>
        <w:t xml:space="preserve">$C) </w:t>
      </w:r>
      <w:r w:rsidRPr="005224C0">
        <w:rPr>
          <w:rFonts w:ascii="Palatino Linotype" w:hAnsi="Palatino Linotype"/>
          <w:sz w:val="28"/>
          <w:szCs w:val="28"/>
          <w:lang w:val="en-US"/>
        </w:rPr>
        <w:t xml:space="preserve">70-75 </w:t>
      </w:r>
      <w:r w:rsidRPr="005224C0">
        <w:rPr>
          <w:rFonts w:ascii="Palatino Linotype" w:hAnsi="Palatino Linotype"/>
          <w:sz w:val="28"/>
          <w:szCs w:val="28"/>
        </w:rPr>
        <w:t>кг</w:t>
      </w:r>
      <w:r w:rsidRPr="005224C0">
        <w:rPr>
          <w:rFonts w:ascii="Palatino Linotype" w:hAnsi="Palatino Linotype"/>
          <w:sz w:val="28"/>
          <w:szCs w:val="28"/>
          <w:lang w:val="en-US"/>
        </w:rPr>
        <w:t>/</w:t>
      </w:r>
      <w:r w:rsidRPr="005224C0">
        <w:rPr>
          <w:rFonts w:ascii="Palatino Linotype" w:hAnsi="Palatino Linotype"/>
          <w:sz w:val="28"/>
          <w:szCs w:val="28"/>
        </w:rPr>
        <w:t>см</w:t>
      </w:r>
      <w:r w:rsidRPr="005224C0">
        <w:rPr>
          <w:rFonts w:ascii="Palatino Linotype" w:hAnsi="Palatino Linotype"/>
          <w:sz w:val="28"/>
          <w:szCs w:val="28"/>
          <w:vertAlign w:val="superscript"/>
          <w:lang w:val="en-US"/>
        </w:rPr>
        <w:t>2</w:t>
      </w:r>
      <w:r w:rsidRPr="005224C0">
        <w:rPr>
          <w:rFonts w:ascii="Palatino Linotype" w:hAnsi="Palatino Linotype"/>
          <w:sz w:val="28"/>
          <w:szCs w:val="28"/>
          <w:lang w:val="en-US"/>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80-85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90-95 кг/см</w:t>
      </w:r>
      <w:r w:rsidRPr="005224C0">
        <w:rPr>
          <w:rFonts w:ascii="Palatino Linotype" w:hAnsi="Palatino Linotype"/>
          <w:sz w:val="28"/>
          <w:szCs w:val="28"/>
          <w:vertAlign w:val="superscript"/>
        </w:rPr>
        <w:t>2</w:t>
      </w:r>
      <w:r w:rsidRPr="005224C0">
        <w:rPr>
          <w:rFonts w:ascii="Palatino Linotype" w:hAnsi="Palatino Linotype"/>
          <w:sz w:val="28"/>
          <w:szCs w:val="28"/>
        </w:rPr>
        <w:t>;</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обфишор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Иншоотҳоеро меноманд, ки фишори обро пайдо намуда онро нигоҳ медоранд, ба онҳо сарбандҳо, деворҳои иҳотавӣ, дарвозасарбандҳои киштигард, танзимкунакҳо ва иншоотҳои ҷудокунанда дар системаҳои обёрӣ дохил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Қисми оби дарё ва ё ҳавза 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Сатҳбанди болоӣ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Фишори сарбанд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Объекти обӣ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@89.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Диюкир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Диюкир гуфта дар зери водии чуқур ва васеъ ва ё тавассути онҳо гузаронидани оби ба канал равонашаванда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Диюкир гуфта луланоқилҳоеро меноманд;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Диюкир гуфта луланоқилҳоеро меноманд, ки дар зери маҷрои дарё, канал, роҳ ва ё дар зери водии чуқур ва васеъ ва ё тавассути онҳо гузаронидани оби ба канал равонашаванда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Тавассути онҳо гузаронидани оби ба канал;</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Оби ба канал равонашаванда гузошта мешаванд;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Ғафсии қабати бетон дар канал чанд см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5-10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10-20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20-30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30-40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40-50 см;</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@91.</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Пушишҳои асфалтубетонии каналҳо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 намуди руйпуши асфалтидар зер ва канораи каналҳо аз рӯи қабатҳои шағалпоравӣ гузошта мешаванд, аз болои қабати асфалт муми тафсон рехта шуда барои зиёдкунии хусусияти обгузарони ба он асбест илова карда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 намуди руйпуши асфалтидар зер ва канораи каналҳо;</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Қабатҳои шағалпоравӣ гузошта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Аз болои қабати асфалт муми тафсон рехта 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зиёдкунии хусусияти обгузарони ба он асбест илова карда мешавад;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@92.</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Пушиши пардагии канал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Аз пардаҳои полиэтиленӣ ва поливинилхлоридӣ дар каналҳо ваҳавзаҳо новобаста аз навъи хоки таркибдиҳандаи пеши онҳо истифода мешаванд, ки аз ҷиҳати иқтисодӣ мақсаднок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Аз пардаҳои полиэтиленӣ ва поливинилхлоридӣ;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 каналҳо ваҳавзаҳо новобаста аз навъи хоки таркибдиҳанда;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Аз навъи хоки таркибдиҳандаи пеши онҳо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Аз ҷиҳати иқтисодӣ мақсаднок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@93.</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Фишори статикӣба иншоот аз куҷо расонида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Фишори статикӣба иншоот аз тарафи хок ва обовардаҳои дар назди ондар мавсимҳои баҳору зимистон бо ҷараёни об овардашуда расонида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Фишори статикӣба иншоот ба воситаи мавҷ расонида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Фишори статикӣба иншоот ба воситаи шлюза мерасад;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Фишори статикӣба иншоот бо ҷараёни об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Фишори статикӣба иншоот ба воситаи шамо мерасад;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@94.</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Фишори гидродинамикӣ чих ел пайдо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натиҷаи ҳаракати ҷараёни об мавҷҳои шамолию бодӣ ва зарбаҳои гидравликӣ пайдо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Бо фаъолияти инсон;</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Бо воситаи таъсири механикӣ;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 воситаи таъсири техникӣ;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 воситаи таъсири табии;</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Таъсироти физикию химия дар иншооти гидротехникӣ чи гуна пайда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Дар натиҷаи вайроншавии масолеҳи бунёдшудаи иншоотва ҷинсҳои асоси он пайдо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Дар натиҷаи ҳаракатҳои сунъӣ пайдо мешавад;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Дар натиҷаи ҳаракати оби дарё;</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Бо таъсири обҳои зеризаминӣ;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Бо таъсири обҳои сатҳӣ;</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@96.</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Сутунпояҳои металлӣ чи гуна аст?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Лулаҳои дарози пулодӣ, ки диаметри аз 25- то 100 см ва калонтар истифода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Лулаҳои борики оҳанин диаметри 20-25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Лулаҳои тунуки оҳанин диаметри 40-50 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Лулаҳои на он қадар дароз диаметри 8-20см;</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Лулаи дарозии 5 м;</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@97.</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Ғафсии қабати пӯшишсатҳ дар қисми болоии канал ба чанд фоиз меафзояд?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20-30%;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35-50%;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50-70%;</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25-28%;</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10-15%;</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@98.</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Каналҳои ҷоришаванда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Каналҳои гидрогеологӣ;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Каналҳои муҳандисӣ-геологӣмебошанд;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Он каналҳое мебошанд, ки об аз манбаъ тавассути онҳо дар зери таъсири вазни худҷори мешаванд;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Каналҳои гидромелиоративӣ;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Иншоотҳои заҳбурӣ мебошанд;</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@99.</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Иншооти гидромелиоративӣ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Иншооти сарбандӣ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Иншооти садамавӣ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Иншооти такягоҳӣ мебошад;</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Иншоотҳои дар системаи обёрӣ зериобмонӣ ва хушконӣ бунёдшуда, танзимкунакҳо, таҳшинкунакҳо, обтақсимкунак, шабакаҳои обёрӣ, хушконӣ, заҳбурӣ, коллекторҳо, обченкунакҳо вағайра;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Иншооти фишорнигоҳдоранда аст;</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@100.</w:t>
      </w:r>
    </w:p>
    <w:p w:rsidR="00B950EF" w:rsidRPr="005224C0" w:rsidRDefault="00B950EF" w:rsidP="0071325C">
      <w:pPr>
        <w:rPr>
          <w:rFonts w:ascii="Palatino Linotype" w:hAnsi="Palatino Linotype"/>
          <w:sz w:val="28"/>
          <w:szCs w:val="28"/>
        </w:rPr>
      </w:pPr>
      <w:r w:rsidRPr="005224C0">
        <w:rPr>
          <w:rFonts w:ascii="Palatino Linotype" w:hAnsi="Palatino Linotype"/>
          <w:sz w:val="28"/>
          <w:szCs w:val="28"/>
        </w:rPr>
        <w:t>Иншоотҳои нақлиётӣ чист?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$A) </w:t>
      </w:r>
      <w:r w:rsidRPr="005224C0">
        <w:rPr>
          <w:rFonts w:ascii="Palatino Linotype" w:hAnsi="Palatino Linotype"/>
          <w:sz w:val="28"/>
          <w:szCs w:val="28"/>
        </w:rPr>
        <w:t>Барои ҳаракати киштиҳо ва нақлиёти обӣ, интиқоли чуб, бандарҳо ва ғайра таъиншуда;</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$B) </w:t>
      </w:r>
      <w:r w:rsidRPr="005224C0">
        <w:rPr>
          <w:rFonts w:ascii="Palatino Linotype" w:hAnsi="Palatino Linotype"/>
          <w:sz w:val="28"/>
          <w:szCs w:val="28"/>
        </w:rPr>
        <w:t>Барои ҳаракати нақлиёт;</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$C) </w:t>
      </w:r>
      <w:r w:rsidRPr="005224C0">
        <w:rPr>
          <w:rFonts w:ascii="Palatino Linotype" w:hAnsi="Palatino Linotype"/>
          <w:sz w:val="28"/>
          <w:szCs w:val="28"/>
        </w:rPr>
        <w:t>Барои ҳаракати нақлиёти ҳавоӣ;</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$D) </w:t>
      </w:r>
      <w:r w:rsidRPr="005224C0">
        <w:rPr>
          <w:rFonts w:ascii="Palatino Linotype" w:hAnsi="Palatino Linotype"/>
          <w:sz w:val="28"/>
          <w:szCs w:val="28"/>
        </w:rPr>
        <w:t>Барои ҳаракати сабук;</w:t>
      </w:r>
    </w:p>
    <w:p w:rsidR="00B950EF" w:rsidRPr="005224C0" w:rsidRDefault="00B950EF" w:rsidP="0071325C">
      <w:pPr>
        <w:rPr>
          <w:rFonts w:ascii="Palatino Linotype" w:hAnsi="Palatino Linotype"/>
          <w:sz w:val="28"/>
          <w:szCs w:val="28"/>
        </w:rPr>
      </w:pPr>
      <w:r>
        <w:rPr>
          <w:rFonts w:ascii="Palatino Linotype" w:hAnsi="Palatino Linotype"/>
          <w:sz w:val="28"/>
          <w:szCs w:val="28"/>
        </w:rPr>
        <w:t xml:space="preserve">$E) </w:t>
      </w:r>
      <w:r w:rsidRPr="005224C0">
        <w:rPr>
          <w:rFonts w:ascii="Palatino Linotype" w:hAnsi="Palatino Linotype"/>
          <w:sz w:val="28"/>
          <w:szCs w:val="28"/>
        </w:rPr>
        <w:t>Барои ҳаракати нақлиёти вазнин;</w:t>
      </w:r>
    </w:p>
    <w:sectPr w:rsidR="00B950EF" w:rsidRPr="005224C0" w:rsidSect="005E1F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25CC"/>
    <w:rsid w:val="0000448E"/>
    <w:rsid w:val="000063EA"/>
    <w:rsid w:val="00007FD0"/>
    <w:rsid w:val="000128A6"/>
    <w:rsid w:val="00020422"/>
    <w:rsid w:val="00025460"/>
    <w:rsid w:val="0002696D"/>
    <w:rsid w:val="000312B1"/>
    <w:rsid w:val="000344C7"/>
    <w:rsid w:val="00035FBC"/>
    <w:rsid w:val="0003608A"/>
    <w:rsid w:val="00037FB3"/>
    <w:rsid w:val="0006103A"/>
    <w:rsid w:val="0008060B"/>
    <w:rsid w:val="00084886"/>
    <w:rsid w:val="0009211B"/>
    <w:rsid w:val="0009474B"/>
    <w:rsid w:val="00095E66"/>
    <w:rsid w:val="000B6115"/>
    <w:rsid w:val="000C0BBE"/>
    <w:rsid w:val="000C230C"/>
    <w:rsid w:val="000C5E79"/>
    <w:rsid w:val="000C78F1"/>
    <w:rsid w:val="000C79E9"/>
    <w:rsid w:val="000D48C1"/>
    <w:rsid w:val="000D4D8D"/>
    <w:rsid w:val="000D4DD7"/>
    <w:rsid w:val="000E4B3D"/>
    <w:rsid w:val="001017BA"/>
    <w:rsid w:val="00102C39"/>
    <w:rsid w:val="00103E4C"/>
    <w:rsid w:val="001136E1"/>
    <w:rsid w:val="00133223"/>
    <w:rsid w:val="0013433A"/>
    <w:rsid w:val="00137638"/>
    <w:rsid w:val="001455FA"/>
    <w:rsid w:val="00162123"/>
    <w:rsid w:val="00163198"/>
    <w:rsid w:val="0018166D"/>
    <w:rsid w:val="0018429E"/>
    <w:rsid w:val="00187B98"/>
    <w:rsid w:val="00190C39"/>
    <w:rsid w:val="00192946"/>
    <w:rsid w:val="001A2D37"/>
    <w:rsid w:val="001B5021"/>
    <w:rsid w:val="001C2DA8"/>
    <w:rsid w:val="001C72B4"/>
    <w:rsid w:val="001D131C"/>
    <w:rsid w:val="001D1EC3"/>
    <w:rsid w:val="001D25E3"/>
    <w:rsid w:val="001D4874"/>
    <w:rsid w:val="001E777E"/>
    <w:rsid w:val="001F384D"/>
    <w:rsid w:val="00210D2E"/>
    <w:rsid w:val="0021426C"/>
    <w:rsid w:val="00214BEF"/>
    <w:rsid w:val="00214C59"/>
    <w:rsid w:val="00216061"/>
    <w:rsid w:val="00220AAA"/>
    <w:rsid w:val="0022553C"/>
    <w:rsid w:val="002338A7"/>
    <w:rsid w:val="00236328"/>
    <w:rsid w:val="00243D22"/>
    <w:rsid w:val="00246314"/>
    <w:rsid w:val="002532D0"/>
    <w:rsid w:val="00261F46"/>
    <w:rsid w:val="00271538"/>
    <w:rsid w:val="00277217"/>
    <w:rsid w:val="00290E21"/>
    <w:rsid w:val="00291203"/>
    <w:rsid w:val="002B23A2"/>
    <w:rsid w:val="002B7968"/>
    <w:rsid w:val="002C5BEB"/>
    <w:rsid w:val="002E7B04"/>
    <w:rsid w:val="002F779A"/>
    <w:rsid w:val="0030531F"/>
    <w:rsid w:val="00307F8B"/>
    <w:rsid w:val="00322CA8"/>
    <w:rsid w:val="00332B35"/>
    <w:rsid w:val="00353E08"/>
    <w:rsid w:val="00360831"/>
    <w:rsid w:val="003624AD"/>
    <w:rsid w:val="0038164A"/>
    <w:rsid w:val="003905AA"/>
    <w:rsid w:val="00394147"/>
    <w:rsid w:val="00395497"/>
    <w:rsid w:val="0039733C"/>
    <w:rsid w:val="003B03A2"/>
    <w:rsid w:val="003B1593"/>
    <w:rsid w:val="003D57F7"/>
    <w:rsid w:val="003F5742"/>
    <w:rsid w:val="003F72D2"/>
    <w:rsid w:val="004015F7"/>
    <w:rsid w:val="00413239"/>
    <w:rsid w:val="00414DE3"/>
    <w:rsid w:val="0041734C"/>
    <w:rsid w:val="0042138A"/>
    <w:rsid w:val="004227E9"/>
    <w:rsid w:val="00425322"/>
    <w:rsid w:val="004319D2"/>
    <w:rsid w:val="00431BB0"/>
    <w:rsid w:val="0043555C"/>
    <w:rsid w:val="004438B0"/>
    <w:rsid w:val="00447EDE"/>
    <w:rsid w:val="004517F5"/>
    <w:rsid w:val="00460DAE"/>
    <w:rsid w:val="004649A7"/>
    <w:rsid w:val="00483F4D"/>
    <w:rsid w:val="0048747B"/>
    <w:rsid w:val="00491EE9"/>
    <w:rsid w:val="004A0775"/>
    <w:rsid w:val="004B45C7"/>
    <w:rsid w:val="004C5745"/>
    <w:rsid w:val="004D6A4F"/>
    <w:rsid w:val="004E585D"/>
    <w:rsid w:val="004E69F5"/>
    <w:rsid w:val="00501528"/>
    <w:rsid w:val="00503EDD"/>
    <w:rsid w:val="00504777"/>
    <w:rsid w:val="00506F2C"/>
    <w:rsid w:val="00507B03"/>
    <w:rsid w:val="00514E8E"/>
    <w:rsid w:val="00520C4F"/>
    <w:rsid w:val="00520CE0"/>
    <w:rsid w:val="005224C0"/>
    <w:rsid w:val="005275EC"/>
    <w:rsid w:val="005325CC"/>
    <w:rsid w:val="00533F0B"/>
    <w:rsid w:val="00541389"/>
    <w:rsid w:val="00546B3D"/>
    <w:rsid w:val="00554E87"/>
    <w:rsid w:val="00562536"/>
    <w:rsid w:val="00562CAE"/>
    <w:rsid w:val="00566412"/>
    <w:rsid w:val="00572678"/>
    <w:rsid w:val="00574C60"/>
    <w:rsid w:val="00574F71"/>
    <w:rsid w:val="00584C58"/>
    <w:rsid w:val="00597B00"/>
    <w:rsid w:val="005A13C6"/>
    <w:rsid w:val="005A45C4"/>
    <w:rsid w:val="005D10FF"/>
    <w:rsid w:val="005D33EC"/>
    <w:rsid w:val="005D4D9F"/>
    <w:rsid w:val="005D5363"/>
    <w:rsid w:val="005E1F9D"/>
    <w:rsid w:val="005E2CF7"/>
    <w:rsid w:val="005E3D2A"/>
    <w:rsid w:val="005E5AB4"/>
    <w:rsid w:val="005E6EED"/>
    <w:rsid w:val="005F1AEC"/>
    <w:rsid w:val="00600794"/>
    <w:rsid w:val="0061171A"/>
    <w:rsid w:val="00614058"/>
    <w:rsid w:val="00616F52"/>
    <w:rsid w:val="00621CE5"/>
    <w:rsid w:val="0062210B"/>
    <w:rsid w:val="00622308"/>
    <w:rsid w:val="006342D4"/>
    <w:rsid w:val="00640C7A"/>
    <w:rsid w:val="00647E48"/>
    <w:rsid w:val="00651E3F"/>
    <w:rsid w:val="00657507"/>
    <w:rsid w:val="006608AA"/>
    <w:rsid w:val="0066146C"/>
    <w:rsid w:val="00662442"/>
    <w:rsid w:val="00664512"/>
    <w:rsid w:val="006653A7"/>
    <w:rsid w:val="006668F4"/>
    <w:rsid w:val="006811F2"/>
    <w:rsid w:val="0068159C"/>
    <w:rsid w:val="00683CF5"/>
    <w:rsid w:val="0068735C"/>
    <w:rsid w:val="006976BE"/>
    <w:rsid w:val="006A164A"/>
    <w:rsid w:val="006A6767"/>
    <w:rsid w:val="006A6943"/>
    <w:rsid w:val="006B1BC2"/>
    <w:rsid w:val="006B25AA"/>
    <w:rsid w:val="006B4237"/>
    <w:rsid w:val="006C4EB8"/>
    <w:rsid w:val="006C5BA3"/>
    <w:rsid w:val="006D443B"/>
    <w:rsid w:val="006E578F"/>
    <w:rsid w:val="007049E8"/>
    <w:rsid w:val="0071325C"/>
    <w:rsid w:val="00714749"/>
    <w:rsid w:val="007250E0"/>
    <w:rsid w:val="00730641"/>
    <w:rsid w:val="00745B70"/>
    <w:rsid w:val="00755267"/>
    <w:rsid w:val="00760796"/>
    <w:rsid w:val="007711BB"/>
    <w:rsid w:val="00772754"/>
    <w:rsid w:val="007759AA"/>
    <w:rsid w:val="00775E21"/>
    <w:rsid w:val="0077629E"/>
    <w:rsid w:val="00784044"/>
    <w:rsid w:val="00790A8E"/>
    <w:rsid w:val="00793C81"/>
    <w:rsid w:val="00794A50"/>
    <w:rsid w:val="007B0540"/>
    <w:rsid w:val="007B6798"/>
    <w:rsid w:val="007C3B87"/>
    <w:rsid w:val="007C68C5"/>
    <w:rsid w:val="007D0E57"/>
    <w:rsid w:val="007D39B8"/>
    <w:rsid w:val="007D3B0C"/>
    <w:rsid w:val="007D4D55"/>
    <w:rsid w:val="007D75A8"/>
    <w:rsid w:val="007E4750"/>
    <w:rsid w:val="007F4210"/>
    <w:rsid w:val="00802483"/>
    <w:rsid w:val="00805FF7"/>
    <w:rsid w:val="008146DF"/>
    <w:rsid w:val="00820D4C"/>
    <w:rsid w:val="00832C56"/>
    <w:rsid w:val="00835153"/>
    <w:rsid w:val="00851C40"/>
    <w:rsid w:val="0086184D"/>
    <w:rsid w:val="00875D85"/>
    <w:rsid w:val="00884766"/>
    <w:rsid w:val="008A1607"/>
    <w:rsid w:val="008A3223"/>
    <w:rsid w:val="008B38ED"/>
    <w:rsid w:val="008B4BBA"/>
    <w:rsid w:val="008D10EE"/>
    <w:rsid w:val="008D4C60"/>
    <w:rsid w:val="008D7603"/>
    <w:rsid w:val="008E6E82"/>
    <w:rsid w:val="0091164B"/>
    <w:rsid w:val="00921E55"/>
    <w:rsid w:val="009224FA"/>
    <w:rsid w:val="00926A5A"/>
    <w:rsid w:val="00935939"/>
    <w:rsid w:val="00970F2F"/>
    <w:rsid w:val="00972726"/>
    <w:rsid w:val="00974328"/>
    <w:rsid w:val="009861F0"/>
    <w:rsid w:val="00990520"/>
    <w:rsid w:val="009A0534"/>
    <w:rsid w:val="009A0C87"/>
    <w:rsid w:val="009A12B2"/>
    <w:rsid w:val="009A241A"/>
    <w:rsid w:val="009A360A"/>
    <w:rsid w:val="009B2E00"/>
    <w:rsid w:val="009B62CA"/>
    <w:rsid w:val="009C0230"/>
    <w:rsid w:val="009D27E6"/>
    <w:rsid w:val="009E0935"/>
    <w:rsid w:val="009E1125"/>
    <w:rsid w:val="009E2CDB"/>
    <w:rsid w:val="00A06407"/>
    <w:rsid w:val="00A07509"/>
    <w:rsid w:val="00A14EE7"/>
    <w:rsid w:val="00A20250"/>
    <w:rsid w:val="00A30E2B"/>
    <w:rsid w:val="00A33CD0"/>
    <w:rsid w:val="00A36F85"/>
    <w:rsid w:val="00A4670D"/>
    <w:rsid w:val="00A47278"/>
    <w:rsid w:val="00A53186"/>
    <w:rsid w:val="00A561D3"/>
    <w:rsid w:val="00A567C8"/>
    <w:rsid w:val="00A56844"/>
    <w:rsid w:val="00A728F0"/>
    <w:rsid w:val="00A8724E"/>
    <w:rsid w:val="00A9102A"/>
    <w:rsid w:val="00AD797F"/>
    <w:rsid w:val="00AE14E4"/>
    <w:rsid w:val="00AE5C65"/>
    <w:rsid w:val="00AE75D2"/>
    <w:rsid w:val="00AE7D1F"/>
    <w:rsid w:val="00AF3E26"/>
    <w:rsid w:val="00B00A97"/>
    <w:rsid w:val="00B03D02"/>
    <w:rsid w:val="00B13346"/>
    <w:rsid w:val="00B34866"/>
    <w:rsid w:val="00B44D47"/>
    <w:rsid w:val="00B52FA6"/>
    <w:rsid w:val="00B53BDE"/>
    <w:rsid w:val="00B575F9"/>
    <w:rsid w:val="00B66656"/>
    <w:rsid w:val="00B7208C"/>
    <w:rsid w:val="00B950EF"/>
    <w:rsid w:val="00BA5266"/>
    <w:rsid w:val="00BA5E05"/>
    <w:rsid w:val="00BC1E59"/>
    <w:rsid w:val="00BC5838"/>
    <w:rsid w:val="00BD0705"/>
    <w:rsid w:val="00BE4D2C"/>
    <w:rsid w:val="00BE564A"/>
    <w:rsid w:val="00BE65CF"/>
    <w:rsid w:val="00BE6D2C"/>
    <w:rsid w:val="00C13AE2"/>
    <w:rsid w:val="00C17A42"/>
    <w:rsid w:val="00C240F2"/>
    <w:rsid w:val="00C2553C"/>
    <w:rsid w:val="00C35126"/>
    <w:rsid w:val="00C365E0"/>
    <w:rsid w:val="00C45CBB"/>
    <w:rsid w:val="00C5548F"/>
    <w:rsid w:val="00C570FD"/>
    <w:rsid w:val="00C60278"/>
    <w:rsid w:val="00C62294"/>
    <w:rsid w:val="00C716DB"/>
    <w:rsid w:val="00C933F1"/>
    <w:rsid w:val="00C96C1E"/>
    <w:rsid w:val="00CA2F55"/>
    <w:rsid w:val="00CA449B"/>
    <w:rsid w:val="00CC2E80"/>
    <w:rsid w:val="00CC3145"/>
    <w:rsid w:val="00CC56AB"/>
    <w:rsid w:val="00CD043D"/>
    <w:rsid w:val="00CD2099"/>
    <w:rsid w:val="00CD4B22"/>
    <w:rsid w:val="00CD4D3D"/>
    <w:rsid w:val="00CE7F10"/>
    <w:rsid w:val="00CF0691"/>
    <w:rsid w:val="00CF1E5B"/>
    <w:rsid w:val="00D001F0"/>
    <w:rsid w:val="00D00E3C"/>
    <w:rsid w:val="00D04AD5"/>
    <w:rsid w:val="00D05B8A"/>
    <w:rsid w:val="00D14CB6"/>
    <w:rsid w:val="00D173BE"/>
    <w:rsid w:val="00D259BB"/>
    <w:rsid w:val="00D3524B"/>
    <w:rsid w:val="00D357E0"/>
    <w:rsid w:val="00D4344F"/>
    <w:rsid w:val="00D4524D"/>
    <w:rsid w:val="00D50384"/>
    <w:rsid w:val="00D519CE"/>
    <w:rsid w:val="00D6373C"/>
    <w:rsid w:val="00D65244"/>
    <w:rsid w:val="00D660A3"/>
    <w:rsid w:val="00D7509A"/>
    <w:rsid w:val="00D804C7"/>
    <w:rsid w:val="00D8255E"/>
    <w:rsid w:val="00D9169F"/>
    <w:rsid w:val="00DA05B5"/>
    <w:rsid w:val="00DB2E0B"/>
    <w:rsid w:val="00DD23DA"/>
    <w:rsid w:val="00DD501E"/>
    <w:rsid w:val="00DE6E86"/>
    <w:rsid w:val="00DF12FC"/>
    <w:rsid w:val="00DF27ED"/>
    <w:rsid w:val="00DF3BA1"/>
    <w:rsid w:val="00DF4508"/>
    <w:rsid w:val="00DF48FA"/>
    <w:rsid w:val="00E00774"/>
    <w:rsid w:val="00E0189A"/>
    <w:rsid w:val="00E10A6C"/>
    <w:rsid w:val="00E12C46"/>
    <w:rsid w:val="00E13909"/>
    <w:rsid w:val="00E143C0"/>
    <w:rsid w:val="00E22CF8"/>
    <w:rsid w:val="00E31779"/>
    <w:rsid w:val="00E33D0E"/>
    <w:rsid w:val="00E409DB"/>
    <w:rsid w:val="00E45ADE"/>
    <w:rsid w:val="00E471AD"/>
    <w:rsid w:val="00E52C7A"/>
    <w:rsid w:val="00E56695"/>
    <w:rsid w:val="00E60DBC"/>
    <w:rsid w:val="00E707D6"/>
    <w:rsid w:val="00E76015"/>
    <w:rsid w:val="00E77750"/>
    <w:rsid w:val="00E8754B"/>
    <w:rsid w:val="00E92F4D"/>
    <w:rsid w:val="00EA76A2"/>
    <w:rsid w:val="00EA7966"/>
    <w:rsid w:val="00EB21AA"/>
    <w:rsid w:val="00EB7186"/>
    <w:rsid w:val="00EC27C2"/>
    <w:rsid w:val="00ED5FBC"/>
    <w:rsid w:val="00EE083D"/>
    <w:rsid w:val="00EF277F"/>
    <w:rsid w:val="00F23362"/>
    <w:rsid w:val="00F264FF"/>
    <w:rsid w:val="00F337A5"/>
    <w:rsid w:val="00F35BCA"/>
    <w:rsid w:val="00F36F0E"/>
    <w:rsid w:val="00F47085"/>
    <w:rsid w:val="00F52C16"/>
    <w:rsid w:val="00F54266"/>
    <w:rsid w:val="00F557D7"/>
    <w:rsid w:val="00F601C3"/>
    <w:rsid w:val="00F61101"/>
    <w:rsid w:val="00F75619"/>
    <w:rsid w:val="00F863A6"/>
    <w:rsid w:val="00FA0F87"/>
    <w:rsid w:val="00FA1000"/>
    <w:rsid w:val="00FA30F9"/>
    <w:rsid w:val="00FA4016"/>
    <w:rsid w:val="00FA5896"/>
    <w:rsid w:val="00FB58F9"/>
    <w:rsid w:val="00FB5E90"/>
    <w:rsid w:val="00FB652C"/>
    <w:rsid w:val="00FC2666"/>
    <w:rsid w:val="00FD5901"/>
    <w:rsid w:val="00FE4D0C"/>
    <w:rsid w:val="00FF355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5C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6373C"/>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D6373C"/>
    <w:rPr>
      <w:rFonts w:ascii="Tahoma" w:hAnsi="Tahoma" w:cs="Times New Roman"/>
      <w:sz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1593</TotalTime>
  <Pages>25</Pages>
  <Words>4989</Words>
  <Characters>28439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dc:creator>
  <cp:keywords/>
  <dc:description/>
  <cp:lastModifiedBy>oper05_101</cp:lastModifiedBy>
  <cp:revision>291</cp:revision>
  <cp:lastPrinted>2023-03-15T10:38:00Z</cp:lastPrinted>
  <dcterms:created xsi:type="dcterms:W3CDTF">2011-11-30T09:47:00Z</dcterms:created>
  <dcterms:modified xsi:type="dcterms:W3CDTF">2024-12-12T05:28:00Z</dcterms:modified>
</cp:coreProperties>
</file>